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D" w:rsidRPr="00C954D7" w:rsidRDefault="0036258D" w:rsidP="0036258D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Приложение № 1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к Положению о порядке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ведения реестров МНПА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 xml:space="preserve">в </w:t>
      </w:r>
      <w:proofErr w:type="spellStart"/>
      <w:r w:rsidRPr="00C954D7">
        <w:rPr>
          <w:rFonts w:ascii="Arial" w:hAnsi="Arial" w:cs="Arial"/>
          <w:szCs w:val="22"/>
        </w:rPr>
        <w:t>Мукмин-Каратайском</w:t>
      </w:r>
      <w:proofErr w:type="spellEnd"/>
      <w:r w:rsidRPr="00C954D7">
        <w:rPr>
          <w:rFonts w:ascii="Arial" w:hAnsi="Arial" w:cs="Arial"/>
          <w:szCs w:val="22"/>
        </w:rPr>
        <w:t xml:space="preserve"> сельском поселении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Лениногорского муниципального района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Республики Татарстан</w:t>
      </w:r>
    </w:p>
    <w:p w:rsidR="0036258D" w:rsidRPr="00C954D7" w:rsidRDefault="0036258D" w:rsidP="0036258D">
      <w:pPr>
        <w:pStyle w:val="ConsPlusNormal"/>
        <w:jc w:val="both"/>
        <w:rPr>
          <w:rFonts w:ascii="Arial" w:hAnsi="Arial" w:cs="Arial"/>
          <w:szCs w:val="22"/>
        </w:rPr>
      </w:pP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bookmarkStart w:id="0" w:name="P110"/>
      <w:bookmarkEnd w:id="0"/>
      <w:r w:rsidRPr="00C954D7">
        <w:rPr>
          <w:rFonts w:ascii="Arial" w:hAnsi="Arial" w:cs="Arial"/>
          <w:szCs w:val="22"/>
        </w:rPr>
        <w:t>РЕЕСТР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МУНИЦИПАЛЬНЫХ НОРМАТИВНЫХ ПРАВОВЫХ АКТОВ (РЕШЕНИЙ) СОВЕТА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 xml:space="preserve">МУКМИН-КАРАТАЙСКОГО СЕЛЬСКОГО ПОСЕЛЕНИЯ 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ЛЕНИНОГОРСКОГО МУНИЦИПАЛЬНОГО РАЙОНА РЕСПУБЛИКИ ТАТАРСТАН</w:t>
      </w: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569"/>
        <w:gridCol w:w="4252"/>
        <w:gridCol w:w="1212"/>
        <w:gridCol w:w="1418"/>
        <w:gridCol w:w="1134"/>
      </w:tblGrid>
      <w:tr w:rsidR="009C3633" w:rsidRPr="00B11945" w:rsidTr="00D0748D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8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569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4252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212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</w:tcPr>
          <w:p w:rsidR="009C3633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  <w:p w:rsidR="0036258D" w:rsidRPr="009C3633" w:rsidRDefault="0036258D" w:rsidP="009C363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36258D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силу, об отмене</w:t>
            </w:r>
          </w:p>
        </w:tc>
      </w:tr>
      <w:tr w:rsidR="00A0573A" w:rsidRPr="00B11945" w:rsidTr="00D0748D">
        <w:tc>
          <w:tcPr>
            <w:tcW w:w="10207" w:type="dxa"/>
            <w:gridSpan w:val="7"/>
          </w:tcPr>
          <w:p w:rsidR="00A0573A" w:rsidRDefault="00937BC2" w:rsidP="00937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57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29E1" w:rsidRPr="001C1DE1" w:rsidTr="00D0748D">
        <w:tc>
          <w:tcPr>
            <w:tcW w:w="454" w:type="dxa"/>
          </w:tcPr>
          <w:p w:rsidR="001429E1" w:rsidRPr="001C1DE1" w:rsidRDefault="001268AF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1429E1" w:rsidRPr="001C1DE1" w:rsidRDefault="00937BC2" w:rsidP="00937BC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1429E1" w:rsidRPr="001C1DE1" w:rsidRDefault="004D6E23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429E1" w:rsidRPr="000F4DFB" w:rsidRDefault="00937BC2" w:rsidP="000F4D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</w:rPr>
              <w:t>О внесении изменений в правила благоустройства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утвержденного решением Совета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 от 20.11.2015 г. № 12</w:t>
            </w:r>
          </w:p>
        </w:tc>
        <w:tc>
          <w:tcPr>
            <w:tcW w:w="1212" w:type="dxa"/>
          </w:tcPr>
          <w:p w:rsidR="001455E7" w:rsidRPr="00C954D7" w:rsidRDefault="00937BC2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29.03.21</w:t>
            </w:r>
          </w:p>
          <w:p w:rsidR="001455E7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455E7" w:rsidRPr="00C954D7" w:rsidRDefault="007D7D31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455E7" w:rsidRPr="00C954D7" w:rsidRDefault="001455E7" w:rsidP="000F4DF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</w:t>
            </w:r>
            <w:r w:rsidR="00937BC2" w:rsidRPr="00C954D7">
              <w:rPr>
                <w:rFonts w:ascii="Arial" w:hAnsi="Arial" w:cs="Arial"/>
                <w:szCs w:val="22"/>
                <w:lang w:eastAsia="en-US"/>
              </w:rPr>
              <w:t>9.03.21</w:t>
            </w:r>
          </w:p>
          <w:p w:rsidR="001455E7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455E7" w:rsidRPr="00C954D7" w:rsidRDefault="007D7D31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F4DFB" w:rsidRPr="00C954D7">
              <w:rPr>
                <w:rFonts w:ascii="Arial" w:hAnsi="Arial" w:cs="Arial"/>
              </w:rPr>
              <w:t>,</w:t>
            </w:r>
          </w:p>
          <w:p w:rsidR="001429E1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429E1" w:rsidRPr="001C1DE1" w:rsidRDefault="001429E1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9E1" w:rsidRPr="001C1DE1" w:rsidRDefault="001429E1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A27" w:rsidRPr="001C1DE1" w:rsidTr="00D0748D">
        <w:tc>
          <w:tcPr>
            <w:tcW w:w="45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152A27" w:rsidRPr="001C1DE1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52A27" w:rsidRPr="00937BC2" w:rsidRDefault="00937BC2" w:rsidP="001429E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37BC2">
              <w:rPr>
                <w:b w:val="0"/>
                <w:bCs w:val="0"/>
                <w:sz w:val="22"/>
                <w:szCs w:val="22"/>
              </w:rPr>
              <w:t xml:space="preserve">О внесении изменений в положение о муниципальной службе в </w:t>
            </w:r>
            <w:r w:rsidRPr="00937BC2">
              <w:rPr>
                <w:b w:val="0"/>
                <w:sz w:val="22"/>
                <w:szCs w:val="22"/>
              </w:rPr>
              <w:t>муниципальном образовании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</w:t>
            </w:r>
            <w:r w:rsidRPr="00937BC2">
              <w:rPr>
                <w:b w:val="0"/>
                <w:bCs w:val="0"/>
                <w:sz w:val="22"/>
                <w:szCs w:val="22"/>
              </w:rPr>
              <w:t>Лениногорского муниципального района Республики Татарстан, утвержденное решением Совета</w:t>
            </w:r>
            <w:r w:rsidRPr="00937BC2">
              <w:rPr>
                <w:b w:val="0"/>
                <w:sz w:val="22"/>
                <w:szCs w:val="22"/>
              </w:rPr>
              <w:t xml:space="preserve">  </w:t>
            </w:r>
            <w:r w:rsidRPr="00937BC2">
              <w:rPr>
                <w:b w:val="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от 03.10.2016 № 34 </w:t>
            </w:r>
            <w:r w:rsidRPr="00937BC2"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937BC2">
              <w:rPr>
                <w:b w:val="0"/>
                <w:sz w:val="22"/>
                <w:szCs w:val="22"/>
              </w:rPr>
              <w:t>Об утверждении Положения о муниципальной службе в муниципальном  образовании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 Республики Татарстан»</w:t>
            </w:r>
          </w:p>
        </w:tc>
        <w:tc>
          <w:tcPr>
            <w:tcW w:w="1212" w:type="dxa"/>
          </w:tcPr>
          <w:p w:rsidR="00152A27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>29.03.21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52A27" w:rsidRPr="00C954D7" w:rsidRDefault="007D7D31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0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52A2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52A27" w:rsidRPr="00C954D7" w:rsidRDefault="007D7D31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1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52A27" w:rsidRPr="00C954D7">
              <w:rPr>
                <w:rFonts w:ascii="Arial" w:hAnsi="Arial" w:cs="Arial"/>
              </w:rPr>
              <w:t>,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A27" w:rsidRPr="001C1DE1" w:rsidTr="00D0748D">
        <w:tc>
          <w:tcPr>
            <w:tcW w:w="45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168" w:type="dxa"/>
          </w:tcPr>
          <w:p w:rsidR="00152A27" w:rsidRPr="001C1DE1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37BC2" w:rsidRPr="00261667" w:rsidRDefault="00937BC2" w:rsidP="00937BC2">
            <w:pPr>
              <w:pStyle w:val="ab"/>
              <w:jc w:val="center"/>
              <w:rPr>
                <w:rFonts w:ascii="Arial" w:hAnsi="Arial" w:cs="Arial"/>
              </w:rPr>
            </w:pPr>
            <w:r w:rsidRPr="00261667">
              <w:rPr>
                <w:rFonts w:ascii="Arial" w:hAnsi="Arial" w:cs="Arial"/>
              </w:rPr>
              <w:t>Об утверждении Порядка выдвижения, внесения, обсуждения и рассмотрения инициативных проектов в муниципальном образовании «</w:t>
            </w:r>
            <w:proofErr w:type="spellStart"/>
            <w:r w:rsidRPr="00261667">
              <w:rPr>
                <w:rFonts w:ascii="Arial" w:hAnsi="Arial" w:cs="Arial"/>
              </w:rPr>
              <w:t>Мукмин-Каратайское</w:t>
            </w:r>
            <w:proofErr w:type="spellEnd"/>
            <w:r w:rsidRPr="00261667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</w:p>
          <w:p w:rsidR="00152A27" w:rsidRPr="00152A27" w:rsidRDefault="00152A27" w:rsidP="00D90BC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52A27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23.03.21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52A27" w:rsidRPr="00C954D7" w:rsidRDefault="007D7D31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2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52A2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21.03.21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52A27" w:rsidRPr="00C954D7" w:rsidRDefault="007D7D31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3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52A27" w:rsidRPr="00C954D7">
              <w:rPr>
                <w:rFonts w:ascii="Arial" w:hAnsi="Arial" w:cs="Arial"/>
              </w:rPr>
              <w:t>,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0BC7" w:rsidRPr="001C1DE1" w:rsidTr="00D0748D">
        <w:tc>
          <w:tcPr>
            <w:tcW w:w="454" w:type="dxa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D90BC7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90BC7" w:rsidRPr="00937BC2" w:rsidRDefault="00937BC2" w:rsidP="00D90BC7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  <w:r w:rsidRPr="00937BC2">
              <w:rPr>
                <w:rFonts w:ascii="Arial" w:hAnsi="Arial" w:cs="Arial"/>
                <w:color w:val="000000"/>
              </w:rPr>
              <w:t>Об отмене решения Совета муниципального образования «</w:t>
            </w:r>
            <w:proofErr w:type="spellStart"/>
            <w:r w:rsidRPr="00937BC2">
              <w:rPr>
                <w:rFonts w:ascii="Arial" w:hAnsi="Arial" w:cs="Arial"/>
                <w:color w:val="000000"/>
              </w:rPr>
              <w:t>Мукмин-Каратайское</w:t>
            </w:r>
            <w:proofErr w:type="spellEnd"/>
            <w:r w:rsidRPr="00937BC2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937BC2">
              <w:rPr>
                <w:rFonts w:ascii="Arial" w:hAnsi="Arial" w:cs="Arial"/>
                <w:color w:val="000000"/>
              </w:rPr>
              <w:t>Лениногорсого</w:t>
            </w:r>
            <w:proofErr w:type="spellEnd"/>
            <w:r w:rsidRPr="00937BC2">
              <w:rPr>
                <w:rFonts w:ascii="Arial" w:hAnsi="Arial" w:cs="Arial"/>
                <w:color w:val="000000"/>
              </w:rPr>
              <w:t xml:space="preserve"> муниципального района Республики Татарстан      </w:t>
            </w:r>
          </w:p>
        </w:tc>
        <w:tc>
          <w:tcPr>
            <w:tcW w:w="1212" w:type="dxa"/>
          </w:tcPr>
          <w:p w:rsidR="00D90BC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90BC7" w:rsidRPr="00C954D7" w:rsidRDefault="007D7D31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4" w:history="1"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arstan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90BC7" w:rsidRPr="00C954D7">
              <w:rPr>
                <w:rFonts w:ascii="Arial" w:hAnsi="Arial" w:cs="Arial"/>
              </w:rPr>
              <w:t>,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0BC7" w:rsidRPr="001C1DE1" w:rsidTr="00D0748D">
        <w:tc>
          <w:tcPr>
            <w:tcW w:w="454" w:type="dxa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168" w:type="dxa"/>
          </w:tcPr>
          <w:p w:rsidR="00D90BC7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D90BC7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37BC2" w:rsidRPr="007D3F73" w:rsidRDefault="00937BC2" w:rsidP="00937BC2">
            <w:pPr>
              <w:jc w:val="center"/>
              <w:rPr>
                <w:rFonts w:ascii="Arial" w:hAnsi="Arial" w:cs="Arial"/>
              </w:rPr>
            </w:pPr>
            <w:r w:rsidRPr="007D3F73">
              <w:rPr>
                <w:rFonts w:ascii="Arial" w:hAnsi="Arial" w:cs="Arial"/>
              </w:rPr>
              <w:t>О проекте внесения изменений в Устав муниципа</w:t>
            </w:r>
            <w:r>
              <w:rPr>
                <w:rFonts w:ascii="Arial" w:hAnsi="Arial" w:cs="Arial"/>
              </w:rPr>
              <w:t>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D3F73">
              <w:rPr>
                <w:rFonts w:ascii="Arial" w:hAnsi="Arial" w:cs="Arial"/>
              </w:rPr>
              <w:t>сельское поселение» Лениногорского муниципального района Республики Татарстан</w:t>
            </w:r>
          </w:p>
          <w:p w:rsidR="00D90BC7" w:rsidRPr="000E0DA2" w:rsidRDefault="00D90BC7" w:rsidP="00777A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D90BC7" w:rsidRPr="00C954D7" w:rsidRDefault="00937BC2" w:rsidP="00937B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29.03.21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90BC7" w:rsidRPr="00C954D7" w:rsidRDefault="007D7D31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5" w:history="1"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90BC7" w:rsidRPr="00C954D7">
              <w:rPr>
                <w:rFonts w:ascii="Arial" w:hAnsi="Arial" w:cs="Arial"/>
              </w:rPr>
              <w:t>,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1C76" w:rsidRPr="001C1DE1" w:rsidTr="00D0748D">
        <w:tc>
          <w:tcPr>
            <w:tcW w:w="454" w:type="dxa"/>
          </w:tcPr>
          <w:p w:rsidR="00AA1C76" w:rsidRDefault="00F9638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AA1C76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569" w:type="dxa"/>
          </w:tcPr>
          <w:p w:rsidR="00AA1C76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AA1C76" w:rsidRPr="00C20467" w:rsidTr="005D5DDB">
              <w:tc>
                <w:tcPr>
                  <w:tcW w:w="9747" w:type="dxa"/>
                  <w:hideMark/>
                </w:tcPr>
                <w:p w:rsidR="00AA1C76" w:rsidRPr="00C20467" w:rsidRDefault="00AA1C76" w:rsidP="00AA1C76">
                  <w:pPr>
                    <w:tabs>
                      <w:tab w:val="left" w:pos="4820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937BC2" w:rsidRPr="00C20467" w:rsidRDefault="00937BC2" w:rsidP="00937BC2">
            <w:pPr>
              <w:pStyle w:val="ConsPlusTitle"/>
              <w:ind w:right="-1"/>
              <w:rPr>
                <w:b w:val="0"/>
                <w:sz w:val="22"/>
                <w:szCs w:val="22"/>
              </w:rPr>
            </w:pPr>
            <w:proofErr w:type="gramStart"/>
            <w:r w:rsidRPr="00C20467">
              <w:rPr>
                <w:b w:val="0"/>
                <w:sz w:val="22"/>
                <w:szCs w:val="22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C20467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C20467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</w:t>
            </w:r>
            <w:r w:rsidRPr="00C20467">
              <w:rPr>
                <w:b w:val="0"/>
                <w:i/>
                <w:sz w:val="22"/>
                <w:szCs w:val="22"/>
              </w:rPr>
              <w:t xml:space="preserve"> </w:t>
            </w:r>
            <w:r w:rsidRPr="00C20467">
              <w:rPr>
                <w:b w:val="0"/>
                <w:sz w:val="22"/>
                <w:szCs w:val="22"/>
              </w:rPr>
              <w:t>мер ответственности 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C20467">
              <w:rPr>
                <w:b w:val="0"/>
                <w:sz w:val="22"/>
                <w:szCs w:val="22"/>
              </w:rPr>
              <w:t xml:space="preserve"> детей, если искажение этих сведений является несущественным</w:t>
            </w:r>
          </w:p>
          <w:p w:rsidR="00AA1C76" w:rsidRPr="00C20467" w:rsidRDefault="00AA1C76" w:rsidP="00937BC2">
            <w:pPr>
              <w:shd w:val="clear" w:color="auto" w:fill="FFFFFF"/>
              <w:tabs>
                <w:tab w:val="left" w:pos="259"/>
              </w:tabs>
              <w:ind w:left="2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12" w:type="dxa"/>
          </w:tcPr>
          <w:p w:rsidR="00AA1C76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30.03.21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A1C76" w:rsidRPr="00C954D7" w:rsidRDefault="007D7D31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6" w:history="1"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AA1C76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A1C76" w:rsidRPr="00C954D7" w:rsidRDefault="007D7D31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7" w:history="1"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AA1C76" w:rsidRPr="00C954D7">
              <w:rPr>
                <w:rFonts w:ascii="Arial" w:hAnsi="Arial" w:cs="Arial"/>
              </w:rPr>
              <w:t>,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AA1C76" w:rsidRPr="001C1DE1" w:rsidRDefault="00AA1C7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C76" w:rsidRPr="001C1DE1" w:rsidRDefault="00AA1C7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02.04.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20467" w:rsidRPr="003A5C3F" w:rsidRDefault="00C20467" w:rsidP="00C20467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Республики Татарстан </w:t>
            </w:r>
            <w:proofErr w:type="spellStart"/>
            <w:r w:rsidRPr="003A5C3F">
              <w:rPr>
                <w:rFonts w:ascii="Arial" w:hAnsi="Arial" w:cs="Arial"/>
                <w:bCs/>
              </w:rPr>
              <w:t>Н.Н.Габидуллину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C20467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A1C76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7D7D31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8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З.Р.Шараповой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7D7D31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9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Р.С.Хоснуллину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7D7D31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0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З.Г.Шарифуллину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7D7D31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1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D0748D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569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C20467" w:rsidRPr="003A5C3F" w:rsidRDefault="00C20467" w:rsidP="00A42E0D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</w:t>
            </w:r>
            <w:r w:rsidRPr="003A5C3F">
              <w:rPr>
                <w:rFonts w:ascii="Arial" w:hAnsi="Arial" w:cs="Arial"/>
                <w:bCs/>
              </w:rPr>
              <w:lastRenderedPageBreak/>
              <w:t>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Р.Д.Гирфанову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A42E0D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42E0D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ный сайт ЛМР в разделе «Сельские поселения» </w:t>
            </w:r>
          </w:p>
          <w:p w:rsidR="00C20467" w:rsidRPr="00C954D7" w:rsidRDefault="007D7D31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2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70A" w:rsidRPr="001C1DE1" w:rsidTr="00D0748D">
        <w:tc>
          <w:tcPr>
            <w:tcW w:w="454" w:type="dxa"/>
          </w:tcPr>
          <w:p w:rsidR="007C370A" w:rsidRP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12</w:t>
            </w:r>
          </w:p>
        </w:tc>
        <w:tc>
          <w:tcPr>
            <w:tcW w:w="1168" w:type="dxa"/>
          </w:tcPr>
          <w:p w:rsidR="007C370A" w:rsidRPr="007C370A" w:rsidRDefault="007C370A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26.04</w:t>
            </w:r>
          </w:p>
        </w:tc>
        <w:tc>
          <w:tcPr>
            <w:tcW w:w="569" w:type="dxa"/>
          </w:tcPr>
          <w:p w:rsidR="007C370A" w:rsidRP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15</w:t>
            </w:r>
          </w:p>
        </w:tc>
        <w:tc>
          <w:tcPr>
            <w:tcW w:w="4252" w:type="dxa"/>
          </w:tcPr>
          <w:p w:rsidR="007C370A" w:rsidRPr="003A5C3F" w:rsidRDefault="007C370A" w:rsidP="007C370A">
            <w:pPr>
              <w:jc w:val="center"/>
              <w:rPr>
                <w:rFonts w:ascii="Arial" w:hAnsi="Arial" w:cs="Arial"/>
                <w:bCs/>
              </w:rPr>
            </w:pPr>
            <w:r w:rsidRPr="00093201">
              <w:rPr>
                <w:rFonts w:ascii="Arial" w:hAnsi="Arial" w:cs="Arial"/>
              </w:rPr>
              <w:t>О внесении изменений в Положение об организации похоронного дела в муниципальном образовании «</w:t>
            </w:r>
            <w:proofErr w:type="spellStart"/>
            <w:r w:rsidRPr="00093201">
              <w:rPr>
                <w:rFonts w:ascii="Arial" w:hAnsi="Arial" w:cs="Arial"/>
              </w:rPr>
              <w:t>Мукмин-Каратайское</w:t>
            </w:r>
            <w:proofErr w:type="spellEnd"/>
            <w:r w:rsidRPr="00093201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утвержденное решением Совета </w:t>
            </w:r>
            <w:proofErr w:type="spellStart"/>
            <w:r w:rsidRPr="00093201">
              <w:rPr>
                <w:rFonts w:ascii="Arial" w:hAnsi="Arial" w:cs="Arial"/>
              </w:rPr>
              <w:t>Мукмин-Каратайского</w:t>
            </w:r>
            <w:proofErr w:type="spellEnd"/>
            <w:r w:rsidRPr="00093201">
              <w:rPr>
                <w:rFonts w:ascii="Arial" w:hAnsi="Arial" w:cs="Arial"/>
              </w:rPr>
              <w:t xml:space="preserve"> сельского поселения от 15.07.2015 №31</w:t>
            </w:r>
          </w:p>
        </w:tc>
        <w:tc>
          <w:tcPr>
            <w:tcW w:w="1212" w:type="dxa"/>
          </w:tcPr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C370A" w:rsidRPr="00C954D7" w:rsidRDefault="007D7D31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3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C370A" w:rsidRPr="00C954D7" w:rsidRDefault="007C370A" w:rsidP="00CE73AD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7C370A" w:rsidRPr="00C954D7" w:rsidRDefault="007D7D31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4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7C370A" w:rsidRPr="00C954D7">
              <w:rPr>
                <w:rFonts w:ascii="Arial" w:hAnsi="Arial" w:cs="Arial"/>
              </w:rPr>
              <w:t>,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70A" w:rsidRPr="001C1DE1" w:rsidTr="00D0748D">
        <w:tc>
          <w:tcPr>
            <w:tcW w:w="454" w:type="dxa"/>
          </w:tcPr>
          <w:p w:rsid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13</w:t>
            </w:r>
          </w:p>
        </w:tc>
        <w:tc>
          <w:tcPr>
            <w:tcW w:w="1168" w:type="dxa"/>
          </w:tcPr>
          <w:p w:rsidR="007C370A" w:rsidRDefault="007C370A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26.04</w:t>
            </w:r>
          </w:p>
        </w:tc>
        <w:tc>
          <w:tcPr>
            <w:tcW w:w="569" w:type="dxa"/>
          </w:tcPr>
          <w:p w:rsid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16</w:t>
            </w:r>
          </w:p>
        </w:tc>
        <w:tc>
          <w:tcPr>
            <w:tcW w:w="4252" w:type="dxa"/>
          </w:tcPr>
          <w:p w:rsidR="007C370A" w:rsidRPr="00093201" w:rsidRDefault="007C370A" w:rsidP="007C370A">
            <w:pPr>
              <w:jc w:val="center"/>
              <w:rPr>
                <w:rFonts w:ascii="Arial" w:hAnsi="Arial" w:cs="Arial"/>
              </w:rPr>
            </w:pPr>
            <w:r w:rsidRPr="00A96C68">
              <w:rPr>
                <w:rFonts w:ascii="Arial" w:hAnsi="Arial" w:cs="Arial"/>
              </w:rPr>
              <w:t>О внесении изменений в Положение о порядке организации и проведения общественных обсуждений в муниципальном образовании «</w:t>
            </w:r>
            <w:proofErr w:type="spellStart"/>
            <w:r w:rsidRPr="00A96C68">
              <w:rPr>
                <w:rFonts w:ascii="Arial" w:hAnsi="Arial" w:cs="Arial"/>
              </w:rPr>
              <w:t>Мукмин-Каратайское</w:t>
            </w:r>
            <w:proofErr w:type="spellEnd"/>
            <w:r w:rsidRPr="00A96C6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утвержденное решением Совета </w:t>
            </w:r>
            <w:proofErr w:type="spellStart"/>
            <w:r w:rsidRPr="00A96C68">
              <w:rPr>
                <w:rFonts w:ascii="Arial" w:hAnsi="Arial" w:cs="Arial"/>
              </w:rPr>
              <w:t>Мукмин-Каратайского</w:t>
            </w:r>
            <w:proofErr w:type="spellEnd"/>
            <w:r w:rsidRPr="00A96C68">
              <w:rPr>
                <w:rFonts w:ascii="Arial" w:hAnsi="Arial" w:cs="Arial"/>
              </w:rPr>
              <w:t xml:space="preserve"> сельского поселения от 27.02.2018 №5</w:t>
            </w:r>
          </w:p>
        </w:tc>
        <w:tc>
          <w:tcPr>
            <w:tcW w:w="1212" w:type="dxa"/>
          </w:tcPr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C370A" w:rsidRPr="00C954D7" w:rsidRDefault="007D7D31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5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C370A" w:rsidRPr="00C954D7" w:rsidRDefault="007C370A" w:rsidP="00CE73AD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сайт ЛМР в разделе «Сельски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е поселения» </w:t>
            </w:r>
          </w:p>
          <w:p w:rsidR="007C370A" w:rsidRPr="00C954D7" w:rsidRDefault="007D7D31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6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7C370A" w:rsidRPr="00C954D7">
              <w:rPr>
                <w:rFonts w:ascii="Arial" w:hAnsi="Arial" w:cs="Arial"/>
              </w:rPr>
              <w:t>,</w:t>
            </w:r>
          </w:p>
          <w:p w:rsidR="007C370A" w:rsidRPr="00C954D7" w:rsidRDefault="007C370A" w:rsidP="00CE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P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168" w:type="dxa"/>
          </w:tcPr>
          <w:p w:rsidR="00D0748D" w:rsidRP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17</w:t>
            </w:r>
          </w:p>
        </w:tc>
        <w:tc>
          <w:tcPr>
            <w:tcW w:w="4252" w:type="dxa"/>
          </w:tcPr>
          <w:p w:rsidR="00D0748D" w:rsidRPr="00A96C68" w:rsidRDefault="00D0748D" w:rsidP="00D0748D">
            <w:pPr>
              <w:jc w:val="center"/>
              <w:rPr>
                <w:rFonts w:ascii="Arial" w:hAnsi="Arial" w:cs="Arial"/>
              </w:rPr>
            </w:pPr>
            <w:r w:rsidRPr="00C53148">
              <w:rPr>
                <w:rFonts w:ascii="Arial" w:hAnsi="Arial" w:cs="Arial"/>
              </w:rPr>
              <w:t>О внесении изменений в Устав муници</w:t>
            </w:r>
            <w:r>
              <w:rPr>
                <w:rFonts w:ascii="Arial" w:hAnsi="Arial" w:cs="Arial"/>
              </w:rPr>
              <w:t>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C5314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7D7D31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7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7D7D31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8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18</w:t>
            </w:r>
          </w:p>
        </w:tc>
        <w:tc>
          <w:tcPr>
            <w:tcW w:w="4252" w:type="dxa"/>
          </w:tcPr>
          <w:p w:rsidR="00597667" w:rsidRPr="00597667" w:rsidRDefault="00597667" w:rsidP="00597667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67">
              <w:rPr>
                <w:rFonts w:ascii="Arial" w:hAnsi="Arial" w:cs="Arial"/>
                <w:bCs/>
                <w:sz w:val="22"/>
                <w:szCs w:val="22"/>
              </w:rPr>
              <w:t>О внесении изменений в Положение о бюджетном устройстве и бюджетном процессе в муниципальном образовании "</w:t>
            </w:r>
            <w:proofErr w:type="spellStart"/>
            <w:r w:rsidRPr="00597667">
              <w:rPr>
                <w:rFonts w:ascii="Arial" w:hAnsi="Arial" w:cs="Arial"/>
                <w:bCs/>
                <w:sz w:val="22"/>
                <w:szCs w:val="22"/>
              </w:rPr>
              <w:t>Мукмин-Каратайское</w:t>
            </w:r>
            <w:proofErr w:type="spellEnd"/>
            <w:r w:rsidRPr="00597667">
              <w:rPr>
                <w:rFonts w:ascii="Arial" w:hAnsi="Arial" w:cs="Arial"/>
                <w:bCs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Татарстан, утвержденное </w:t>
            </w:r>
            <w:r w:rsidRPr="00597667">
              <w:rPr>
                <w:rFonts w:ascii="Arial" w:hAnsi="Arial" w:cs="Arial"/>
                <w:sz w:val="22"/>
                <w:szCs w:val="22"/>
              </w:rPr>
              <w:t>Совет муниципального образования "</w:t>
            </w:r>
            <w:proofErr w:type="spellStart"/>
            <w:r w:rsidRPr="00597667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97667">
              <w:rPr>
                <w:rFonts w:ascii="Arial" w:hAnsi="Arial" w:cs="Arial"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  </w:t>
            </w:r>
          </w:p>
          <w:p w:rsidR="00597667" w:rsidRDefault="00597667" w:rsidP="00597667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97667">
              <w:rPr>
                <w:rFonts w:ascii="Arial" w:hAnsi="Arial" w:cs="Arial"/>
                <w:sz w:val="22"/>
                <w:szCs w:val="22"/>
              </w:rPr>
              <w:t>от 29 октября 2019 года N 35</w:t>
            </w:r>
            <w:r>
              <w:rPr>
                <w:rFonts w:ascii="Arial" w:hAnsi="Arial" w:cs="Arial"/>
                <w:b/>
              </w:rPr>
              <w:br/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7D7D31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9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7D7D31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0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19</w:t>
            </w:r>
          </w:p>
        </w:tc>
        <w:tc>
          <w:tcPr>
            <w:tcW w:w="4252" w:type="dxa"/>
          </w:tcPr>
          <w:p w:rsidR="0079247C" w:rsidRPr="0079247C" w:rsidRDefault="0079247C" w:rsidP="0079247C">
            <w:pPr>
              <w:pStyle w:val="formattext"/>
              <w:spacing w:before="0" w:beforeAutospacing="0" w:after="0" w:afterAutospacing="0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bCs/>
                <w:sz w:val="22"/>
                <w:szCs w:val="22"/>
              </w:rPr>
              <w:t xml:space="preserve">О внесении изменений </w:t>
            </w:r>
            <w:r w:rsidRPr="0079247C">
              <w:rPr>
                <w:rFonts w:ascii="Arial" w:hAnsi="Arial" w:cs="Arial"/>
                <w:sz w:val="22"/>
                <w:szCs w:val="22"/>
              </w:rPr>
              <w:t>в положение об Исполнительном комитете муниципального образования "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 в новой редакции, утвержденное решением Совета 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Мукмин-Каратайского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сельского поселения Лениногорского муниципального района Республики Татарстан</w:t>
            </w:r>
          </w:p>
          <w:p w:rsidR="0079247C" w:rsidRPr="0079247C" w:rsidRDefault="0079247C" w:rsidP="0079247C">
            <w:pPr>
              <w:pStyle w:val="formattext"/>
              <w:spacing w:before="0" w:beforeAutospacing="0" w:after="0" w:afterAutospacing="0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sz w:val="22"/>
                <w:szCs w:val="22"/>
              </w:rPr>
              <w:t xml:space="preserve"> от 17.11.2016г. №40</w:t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7D7D31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1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7D7D31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2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</w:t>
            </w:r>
          </w:p>
        </w:tc>
        <w:tc>
          <w:tcPr>
            <w:tcW w:w="4252" w:type="dxa"/>
          </w:tcPr>
          <w:p w:rsidR="0079247C" w:rsidRPr="0079247C" w:rsidRDefault="0079247C" w:rsidP="0079247C">
            <w:pPr>
              <w:pStyle w:val="formattext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bCs/>
                <w:sz w:val="22"/>
                <w:szCs w:val="22"/>
              </w:rPr>
              <w:t>О признании утратившим силу решение Совета</w:t>
            </w:r>
            <w:r w:rsidRPr="0079247C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сельское поселение» от 01.08. 2017 г. N 16</w:t>
            </w:r>
          </w:p>
          <w:p w:rsidR="00D0748D" w:rsidRPr="00A96C68" w:rsidRDefault="0079247C" w:rsidP="0079247C">
            <w:pPr>
              <w:jc w:val="center"/>
              <w:rPr>
                <w:rFonts w:ascii="Arial" w:hAnsi="Arial" w:cs="Arial"/>
              </w:rPr>
            </w:pPr>
            <w:r w:rsidRPr="0079247C">
              <w:rPr>
                <w:rFonts w:ascii="Arial" w:hAnsi="Arial" w:cs="Arial"/>
                <w:bCs/>
              </w:rPr>
              <w:t xml:space="preserve">«Об утверждении </w:t>
            </w:r>
            <w:r w:rsidRPr="0079247C">
              <w:rPr>
                <w:rFonts w:ascii="Arial" w:hAnsi="Arial" w:cs="Arial"/>
              </w:rPr>
              <w:t>Положения о порядке получения муниципальными служащими в муниципальном образовании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управления.</w:t>
            </w: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7D7D31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3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7D7D31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4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информационные </w:t>
            </w: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D0748D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168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569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21</w:t>
            </w:r>
          </w:p>
        </w:tc>
        <w:tc>
          <w:tcPr>
            <w:tcW w:w="4252" w:type="dxa"/>
          </w:tcPr>
          <w:p w:rsidR="0079247C" w:rsidRPr="00F66615" w:rsidRDefault="0079247C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6615">
              <w:rPr>
                <w:rFonts w:ascii="Arial" w:hAnsi="Arial" w:cs="Arial"/>
              </w:rPr>
              <w:t>О внесении изменений в правила</w:t>
            </w:r>
            <w:r w:rsidRPr="00F66615">
              <w:rPr>
                <w:rFonts w:ascii="Arial" w:hAnsi="Arial" w:cs="Arial"/>
                <w:b/>
              </w:rPr>
              <w:t xml:space="preserve"> </w:t>
            </w:r>
            <w:r w:rsidRPr="00F66615">
              <w:rPr>
                <w:rFonts w:ascii="Arial" w:hAnsi="Arial" w:cs="Arial"/>
              </w:rPr>
              <w:t>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F6661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Мукмин-Каратайского</w:t>
            </w:r>
            <w:proofErr w:type="spellEnd"/>
            <w:r w:rsidRPr="00F66615">
              <w:rPr>
                <w:rFonts w:ascii="Arial" w:hAnsi="Arial" w:cs="Arial"/>
              </w:rPr>
              <w:t xml:space="preserve"> сельского поселения Лениногорского муниципального района Рес</w:t>
            </w:r>
            <w:r>
              <w:rPr>
                <w:rFonts w:ascii="Arial" w:hAnsi="Arial" w:cs="Arial"/>
              </w:rPr>
              <w:t>публики Татарстан от 20.12.2013г №27</w:t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7D7D31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5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C62B6A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7D7D31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6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C62B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349" w:rsidRPr="001C1DE1" w:rsidTr="00D0748D">
        <w:tc>
          <w:tcPr>
            <w:tcW w:w="454" w:type="dxa"/>
          </w:tcPr>
          <w:p w:rsidR="009B2349" w:rsidRPr="009B2349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168" w:type="dxa"/>
          </w:tcPr>
          <w:p w:rsidR="009B2349" w:rsidRDefault="009B2349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13.07</w:t>
            </w:r>
          </w:p>
        </w:tc>
        <w:tc>
          <w:tcPr>
            <w:tcW w:w="569" w:type="dxa"/>
          </w:tcPr>
          <w:p w:rsidR="009B2349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22</w:t>
            </w:r>
          </w:p>
        </w:tc>
        <w:tc>
          <w:tcPr>
            <w:tcW w:w="4252" w:type="dxa"/>
          </w:tcPr>
          <w:p w:rsidR="009B2349" w:rsidRPr="00F66615" w:rsidRDefault="009B2349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349">
              <w:rPr>
                <w:rFonts w:ascii="Arial" w:hAnsi="Arial" w:cs="Arial"/>
              </w:rPr>
              <w:t>Решение "О внесении изменений в решение Совета муниципального образования «</w:t>
            </w:r>
            <w:proofErr w:type="spellStart"/>
            <w:r w:rsidRPr="009B2349">
              <w:rPr>
                <w:rFonts w:ascii="Arial" w:hAnsi="Arial" w:cs="Arial"/>
              </w:rPr>
              <w:t>Мукмин-Каратайское</w:t>
            </w:r>
            <w:proofErr w:type="spellEnd"/>
            <w:r w:rsidRPr="009B2349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№ 19 от 15.12.2020г. О  бюджете муниципального образования «</w:t>
            </w:r>
            <w:proofErr w:type="spellStart"/>
            <w:r w:rsidRPr="009B2349">
              <w:rPr>
                <w:rFonts w:ascii="Arial" w:hAnsi="Arial" w:cs="Arial"/>
              </w:rPr>
              <w:t>Мукмин-Каратайское</w:t>
            </w:r>
            <w:proofErr w:type="spellEnd"/>
            <w:r w:rsidRPr="009B2349">
              <w:rPr>
                <w:rFonts w:ascii="Arial" w:hAnsi="Arial" w:cs="Arial"/>
              </w:rPr>
              <w:t xml:space="preserve"> сельское поселение»   Лениногорского муниципального района Республики Татарстан на 2021 год и на плановый период 2022 и 2023 годов" №22 от 13.07.2021г.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212" w:type="dxa"/>
          </w:tcPr>
          <w:p w:rsidR="009B2349" w:rsidRPr="00C954D7" w:rsidRDefault="009B2349" w:rsidP="00882EA0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Cs w:val="22"/>
                <w:lang w:eastAsia="en-US"/>
              </w:rPr>
              <w:t>7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9B2349" w:rsidRPr="00C954D7" w:rsidRDefault="009B2349" w:rsidP="0088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B2349" w:rsidRPr="00C954D7" w:rsidRDefault="007D7D31" w:rsidP="0088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7" w:history="1"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9B2349" w:rsidRPr="00C954D7">
              <w:rPr>
                <w:rFonts w:ascii="Arial" w:hAnsi="Arial" w:cs="Arial"/>
              </w:rPr>
              <w:t>,</w:t>
            </w:r>
          </w:p>
          <w:p w:rsidR="009B2349" w:rsidRPr="00C954D7" w:rsidRDefault="009B2349" w:rsidP="0088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9B2349" w:rsidRPr="001C1DE1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349" w:rsidRPr="001C1DE1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148" w:rsidRPr="001C1DE1" w:rsidTr="00C50148">
        <w:trPr>
          <w:trHeight w:val="3148"/>
        </w:trPr>
        <w:tc>
          <w:tcPr>
            <w:tcW w:w="454" w:type="dxa"/>
          </w:tcPr>
          <w:p w:rsidR="00C50148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8" w:type="dxa"/>
          </w:tcPr>
          <w:tbl>
            <w:tblPr>
              <w:tblpPr w:leftFromText="180" w:rightFromText="180" w:vertAnchor="text" w:horzAnchor="margin" w:tblpY="4197"/>
              <w:tblOverlap w:val="never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C50148" w:rsidRPr="00A9566B" w:rsidTr="00C50148">
              <w:trPr>
                <w:trHeight w:val="1992"/>
              </w:trPr>
              <w:tc>
                <w:tcPr>
                  <w:tcW w:w="9747" w:type="dxa"/>
                  <w:hideMark/>
                </w:tcPr>
                <w:p w:rsidR="00C50148" w:rsidRPr="00A9566B" w:rsidRDefault="00C50148" w:rsidP="00A04E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ОО О</w:t>
                  </w:r>
                  <w:proofErr w:type="gramEnd"/>
                </w:p>
              </w:tc>
            </w:tr>
          </w:tbl>
          <w:p w:rsidR="00C50148" w:rsidRDefault="00C50148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10.08</w:t>
            </w:r>
          </w:p>
        </w:tc>
        <w:tc>
          <w:tcPr>
            <w:tcW w:w="569" w:type="dxa"/>
          </w:tcPr>
          <w:p w:rsidR="00C50148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23</w:t>
            </w:r>
          </w:p>
        </w:tc>
        <w:tc>
          <w:tcPr>
            <w:tcW w:w="4252" w:type="dxa"/>
          </w:tcPr>
          <w:p w:rsidR="00C50148" w:rsidRPr="00A94E3C" w:rsidRDefault="00C50148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94E3C">
              <w:rPr>
                <w:rFonts w:ascii="Arial" w:hAnsi="Arial" w:cs="Arial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A94E3C">
              <w:rPr>
                <w:rFonts w:ascii="Arial" w:hAnsi="Arial" w:cs="Arial"/>
              </w:rPr>
              <w:t>Мукмин-Каратайское</w:t>
            </w:r>
            <w:proofErr w:type="spellEnd"/>
            <w:r w:rsidRPr="00A94E3C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 </w:t>
            </w:r>
            <w:proofErr w:type="spellStart"/>
            <w:r w:rsidRPr="00A94E3C">
              <w:rPr>
                <w:rFonts w:ascii="Arial" w:hAnsi="Arial" w:cs="Arial"/>
              </w:rPr>
              <w:t>Мукмин-Каратайского</w:t>
            </w:r>
            <w:proofErr w:type="spellEnd"/>
            <w:r w:rsidRPr="00A94E3C">
              <w:rPr>
                <w:rFonts w:ascii="Arial" w:hAnsi="Arial" w:cs="Arial"/>
              </w:rPr>
              <w:t xml:space="preserve"> сельского поселения Лениногорского муниципального района </w:t>
            </w:r>
            <w:r>
              <w:rPr>
                <w:rFonts w:ascii="Arial" w:hAnsi="Arial" w:cs="Arial"/>
              </w:rPr>
              <w:t>Республики</w:t>
            </w:r>
            <w:r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Татарстан от 20.12.2013 №27</w:t>
            </w:r>
          </w:p>
          <w:p w:rsidR="00C50148" w:rsidRPr="009B2349" w:rsidRDefault="00C50148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8" w:history="1"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50148" w:rsidRPr="00C954D7" w:rsidRDefault="00C50148" w:rsidP="0044775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Cs w:val="22"/>
                <w:lang w:eastAsia="en-US"/>
              </w:rPr>
              <w:t>8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9" w:history="1"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C954D7">
              <w:rPr>
                <w:rFonts w:ascii="Arial" w:hAnsi="Arial" w:cs="Arial"/>
              </w:rPr>
              <w:t>,</w:t>
            </w:r>
          </w:p>
          <w:p w:rsidR="00C50148" w:rsidRPr="00C954D7" w:rsidRDefault="00C50148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C50148" w:rsidRPr="001C1DE1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:rsidR="00C50148" w:rsidRPr="001C1DE1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69C" w:rsidRPr="001C1DE1" w:rsidTr="00D0748D">
        <w:tc>
          <w:tcPr>
            <w:tcW w:w="454" w:type="dxa"/>
          </w:tcPr>
          <w:p w:rsidR="0094069C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168" w:type="dxa"/>
          </w:tcPr>
          <w:p w:rsidR="0094069C" w:rsidRDefault="0094069C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10.08.</w:t>
            </w:r>
          </w:p>
        </w:tc>
        <w:tc>
          <w:tcPr>
            <w:tcW w:w="569" w:type="dxa"/>
          </w:tcPr>
          <w:p w:rsidR="0094069C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24</w:t>
            </w:r>
          </w:p>
        </w:tc>
        <w:tc>
          <w:tcPr>
            <w:tcW w:w="4252" w:type="dxa"/>
          </w:tcPr>
          <w:p w:rsidR="0094069C" w:rsidRPr="00A94E3C" w:rsidRDefault="0094069C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от 03.10.2016г. №34 «Об утверждении Положения о муниципальной службе в муниципальном образовании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РТ </w:t>
            </w:r>
          </w:p>
        </w:tc>
        <w:tc>
          <w:tcPr>
            <w:tcW w:w="1212" w:type="dxa"/>
          </w:tcPr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11.08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0" w:history="1"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4069C" w:rsidRPr="00C954D7" w:rsidRDefault="0094069C" w:rsidP="0044775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Cs w:val="22"/>
                <w:lang w:eastAsia="en-US"/>
              </w:rPr>
              <w:t>8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1" w:history="1"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C954D7">
              <w:rPr>
                <w:rFonts w:ascii="Arial" w:hAnsi="Arial" w:cs="Arial"/>
              </w:rPr>
              <w:t>,</w:t>
            </w:r>
          </w:p>
          <w:p w:rsidR="0094069C" w:rsidRPr="00C954D7" w:rsidRDefault="0094069C" w:rsidP="00447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94069C" w:rsidRPr="001C1DE1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69C" w:rsidRPr="001C1DE1" w:rsidRDefault="0094069C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54D7" w:rsidRDefault="00C954D7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54D7" w:rsidRDefault="00C954D7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54D7" w:rsidRDefault="00C954D7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54D7" w:rsidRDefault="00C954D7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1958" w:rsidRDefault="00601958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58D" w:rsidRPr="003F1F25" w:rsidRDefault="0036258D" w:rsidP="003625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ведения реестров МНПА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F1F25">
        <w:rPr>
          <w:rFonts w:ascii="Times New Roman" w:hAnsi="Times New Roman" w:cs="Times New Roman"/>
          <w:sz w:val="24"/>
          <w:szCs w:val="24"/>
        </w:rPr>
        <w:t>Мукмин-Каратайском</w:t>
      </w:r>
      <w:proofErr w:type="spellEnd"/>
      <w:r w:rsidRPr="003F1F2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6258D" w:rsidRPr="003F1F2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1F25">
        <w:rPr>
          <w:rFonts w:ascii="Times New Roman" w:hAnsi="Times New Roman" w:cs="Times New Roman"/>
          <w:sz w:val="24"/>
          <w:szCs w:val="24"/>
        </w:rPr>
        <w:t>Лениногорского муниципального района</w:t>
      </w:r>
    </w:p>
    <w:p w:rsidR="0036258D" w:rsidRPr="00B11945" w:rsidRDefault="0036258D" w:rsidP="0036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58D" w:rsidRPr="00B11945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B11945">
        <w:rPr>
          <w:rFonts w:ascii="Times New Roman" w:hAnsi="Times New Roman" w:cs="Times New Roman"/>
          <w:sz w:val="24"/>
          <w:szCs w:val="24"/>
        </w:rPr>
        <w:t>РЕЕСТР</w:t>
      </w:r>
    </w:p>
    <w:p w:rsidR="0036258D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ОФОРМЛЕННЫХ В ВИДЕ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45">
        <w:rPr>
          <w:rFonts w:ascii="Times New Roman" w:hAnsi="Times New Roman" w:cs="Times New Roman"/>
          <w:sz w:val="24"/>
          <w:szCs w:val="24"/>
        </w:rPr>
        <w:t>РЕШЕНИЙ, ПРИНЯТЫХ НА МЕСТНЫХ РЕФЕРЕНДУМАХ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45">
        <w:rPr>
          <w:rFonts w:ascii="Times New Roman" w:hAnsi="Times New Roman" w:cs="Times New Roman"/>
          <w:sz w:val="24"/>
          <w:szCs w:val="24"/>
        </w:rPr>
        <w:t>ОБРАЗОВАНИИ "</w:t>
      </w:r>
      <w:r>
        <w:rPr>
          <w:rFonts w:ascii="Times New Roman" w:hAnsi="Times New Roman" w:cs="Times New Roman"/>
          <w:sz w:val="24"/>
          <w:szCs w:val="24"/>
        </w:rPr>
        <w:t>МУКМИН-КАРАТАЙСКОЕ</w:t>
      </w:r>
      <w:r w:rsidRPr="00B11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58D" w:rsidRPr="00B11945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СЕЛЬСКОЕ ПОСЕЛЕНИЕ" ЛЕНИНОГОРСКОГО</w:t>
      </w:r>
    </w:p>
    <w:p w:rsidR="0036258D" w:rsidRPr="00B11945" w:rsidRDefault="0036258D" w:rsidP="00362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24"/>
        <w:gridCol w:w="1701"/>
        <w:gridCol w:w="1990"/>
        <w:gridCol w:w="1843"/>
        <w:gridCol w:w="1843"/>
      </w:tblGrid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 в действующий акт</w:t>
            </w:r>
          </w:p>
        </w:tc>
        <w:tc>
          <w:tcPr>
            <w:tcW w:w="1843" w:type="dxa"/>
          </w:tcPr>
          <w:p w:rsidR="0036258D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силу, об отмене</w:t>
            </w:r>
          </w:p>
        </w:tc>
      </w:tr>
      <w:tr w:rsidR="0036258D" w:rsidRPr="00B11945" w:rsidTr="005D5DDB">
        <w:tc>
          <w:tcPr>
            <w:tcW w:w="7859" w:type="dxa"/>
            <w:gridSpan w:val="6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7859" w:type="dxa"/>
            <w:gridSpan w:val="6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7859" w:type="dxa"/>
            <w:gridSpan w:val="6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8D" w:rsidRPr="00B11945" w:rsidTr="005D5DDB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58D" w:rsidRPr="00B11945" w:rsidRDefault="0036258D" w:rsidP="005D5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5488" w:rsidRDefault="007B5488" w:rsidP="009A3708">
      <w:pPr>
        <w:pStyle w:val="ConsPlusNormal"/>
        <w:jc w:val="right"/>
        <w:outlineLvl w:val="1"/>
      </w:pPr>
    </w:p>
    <w:sectPr w:rsidR="007B5488" w:rsidSect="007B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31" w:rsidRDefault="007D7D31" w:rsidP="009A3708">
      <w:pPr>
        <w:spacing w:after="0" w:line="240" w:lineRule="auto"/>
      </w:pPr>
      <w:r>
        <w:separator/>
      </w:r>
    </w:p>
  </w:endnote>
  <w:endnote w:type="continuationSeparator" w:id="0">
    <w:p w:rsidR="007D7D31" w:rsidRDefault="007D7D31" w:rsidP="009A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31" w:rsidRDefault="007D7D31" w:rsidP="009A3708">
      <w:pPr>
        <w:spacing w:after="0" w:line="240" w:lineRule="auto"/>
      </w:pPr>
      <w:r>
        <w:separator/>
      </w:r>
    </w:p>
  </w:footnote>
  <w:footnote w:type="continuationSeparator" w:id="0">
    <w:p w:rsidR="007D7D31" w:rsidRDefault="007D7D31" w:rsidP="009A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D"/>
    <w:rsid w:val="0007345A"/>
    <w:rsid w:val="00077FCC"/>
    <w:rsid w:val="000936B6"/>
    <w:rsid w:val="000D6E92"/>
    <w:rsid w:val="000E0DA2"/>
    <w:rsid w:val="000F4DFB"/>
    <w:rsid w:val="001135E3"/>
    <w:rsid w:val="00116894"/>
    <w:rsid w:val="001268AF"/>
    <w:rsid w:val="00134B72"/>
    <w:rsid w:val="001429E1"/>
    <w:rsid w:val="001455E7"/>
    <w:rsid w:val="00152021"/>
    <w:rsid w:val="00152A27"/>
    <w:rsid w:val="00172085"/>
    <w:rsid w:val="0018387B"/>
    <w:rsid w:val="00195B8D"/>
    <w:rsid w:val="001B026B"/>
    <w:rsid w:val="001B4234"/>
    <w:rsid w:val="001B70E8"/>
    <w:rsid w:val="001C03A0"/>
    <w:rsid w:val="001C1DE1"/>
    <w:rsid w:val="001C2B34"/>
    <w:rsid w:val="002178C5"/>
    <w:rsid w:val="00217FB4"/>
    <w:rsid w:val="00246602"/>
    <w:rsid w:val="002715DC"/>
    <w:rsid w:val="002A628F"/>
    <w:rsid w:val="002D60A0"/>
    <w:rsid w:val="002F2E22"/>
    <w:rsid w:val="002F44EB"/>
    <w:rsid w:val="003070FC"/>
    <w:rsid w:val="003515FB"/>
    <w:rsid w:val="00354FF8"/>
    <w:rsid w:val="003621B9"/>
    <w:rsid w:val="0036258D"/>
    <w:rsid w:val="00370BE6"/>
    <w:rsid w:val="003B2A4A"/>
    <w:rsid w:val="003B6637"/>
    <w:rsid w:val="003C70F3"/>
    <w:rsid w:val="003D3955"/>
    <w:rsid w:val="003E4D37"/>
    <w:rsid w:val="003E5D7E"/>
    <w:rsid w:val="003E6513"/>
    <w:rsid w:val="003E6DB3"/>
    <w:rsid w:val="003F1F25"/>
    <w:rsid w:val="00403F24"/>
    <w:rsid w:val="00404656"/>
    <w:rsid w:val="004124DB"/>
    <w:rsid w:val="00427EFA"/>
    <w:rsid w:val="00443F92"/>
    <w:rsid w:val="00471635"/>
    <w:rsid w:val="004831AE"/>
    <w:rsid w:val="00491384"/>
    <w:rsid w:val="00496485"/>
    <w:rsid w:val="00497860"/>
    <w:rsid w:val="004A09F6"/>
    <w:rsid w:val="004B65F1"/>
    <w:rsid w:val="004C2D47"/>
    <w:rsid w:val="004D4A7E"/>
    <w:rsid w:val="004D521A"/>
    <w:rsid w:val="004D6E23"/>
    <w:rsid w:val="004E30B4"/>
    <w:rsid w:val="005150A6"/>
    <w:rsid w:val="0053411F"/>
    <w:rsid w:val="0055090A"/>
    <w:rsid w:val="00593489"/>
    <w:rsid w:val="00597667"/>
    <w:rsid w:val="005C1826"/>
    <w:rsid w:val="005C2023"/>
    <w:rsid w:val="005C3357"/>
    <w:rsid w:val="005C6174"/>
    <w:rsid w:val="005D4DD8"/>
    <w:rsid w:val="005D5DDB"/>
    <w:rsid w:val="00601958"/>
    <w:rsid w:val="00615F45"/>
    <w:rsid w:val="00632642"/>
    <w:rsid w:val="00641200"/>
    <w:rsid w:val="006419F0"/>
    <w:rsid w:val="00645405"/>
    <w:rsid w:val="0064667F"/>
    <w:rsid w:val="006B2233"/>
    <w:rsid w:val="006B7575"/>
    <w:rsid w:val="00707AA2"/>
    <w:rsid w:val="00711B76"/>
    <w:rsid w:val="0075076A"/>
    <w:rsid w:val="007565BD"/>
    <w:rsid w:val="00761310"/>
    <w:rsid w:val="00777A1A"/>
    <w:rsid w:val="0079247C"/>
    <w:rsid w:val="007B5488"/>
    <w:rsid w:val="007C370A"/>
    <w:rsid w:val="007D737A"/>
    <w:rsid w:val="007D7D31"/>
    <w:rsid w:val="007E4C5C"/>
    <w:rsid w:val="0080738F"/>
    <w:rsid w:val="008129A7"/>
    <w:rsid w:val="00825FCF"/>
    <w:rsid w:val="00833010"/>
    <w:rsid w:val="00866C31"/>
    <w:rsid w:val="00866FE4"/>
    <w:rsid w:val="008710EE"/>
    <w:rsid w:val="00871C5B"/>
    <w:rsid w:val="00883BCE"/>
    <w:rsid w:val="00886C75"/>
    <w:rsid w:val="008C77D3"/>
    <w:rsid w:val="008E178C"/>
    <w:rsid w:val="008E1FB1"/>
    <w:rsid w:val="008E21EC"/>
    <w:rsid w:val="008F7070"/>
    <w:rsid w:val="00910624"/>
    <w:rsid w:val="00937BC2"/>
    <w:rsid w:val="0094069C"/>
    <w:rsid w:val="0094654A"/>
    <w:rsid w:val="009538FE"/>
    <w:rsid w:val="00962F00"/>
    <w:rsid w:val="0097338E"/>
    <w:rsid w:val="00976CB0"/>
    <w:rsid w:val="00984F4B"/>
    <w:rsid w:val="00991E09"/>
    <w:rsid w:val="009A2960"/>
    <w:rsid w:val="009A3708"/>
    <w:rsid w:val="009A46CF"/>
    <w:rsid w:val="009A4DB7"/>
    <w:rsid w:val="009A691B"/>
    <w:rsid w:val="009B2349"/>
    <w:rsid w:val="009C3633"/>
    <w:rsid w:val="009D056C"/>
    <w:rsid w:val="009D3CF0"/>
    <w:rsid w:val="009E35CA"/>
    <w:rsid w:val="009E38F0"/>
    <w:rsid w:val="00A0573A"/>
    <w:rsid w:val="00A132F0"/>
    <w:rsid w:val="00A1362C"/>
    <w:rsid w:val="00A15429"/>
    <w:rsid w:val="00A26749"/>
    <w:rsid w:val="00A33D78"/>
    <w:rsid w:val="00A372EE"/>
    <w:rsid w:val="00A42034"/>
    <w:rsid w:val="00A50536"/>
    <w:rsid w:val="00A5507E"/>
    <w:rsid w:val="00A55723"/>
    <w:rsid w:val="00A76F6D"/>
    <w:rsid w:val="00A77909"/>
    <w:rsid w:val="00AA1C76"/>
    <w:rsid w:val="00AB1EAB"/>
    <w:rsid w:val="00AB660F"/>
    <w:rsid w:val="00AD4CC1"/>
    <w:rsid w:val="00AE0B90"/>
    <w:rsid w:val="00B1395B"/>
    <w:rsid w:val="00B13F1F"/>
    <w:rsid w:val="00B3325C"/>
    <w:rsid w:val="00B433FE"/>
    <w:rsid w:val="00B516F3"/>
    <w:rsid w:val="00B61751"/>
    <w:rsid w:val="00B80363"/>
    <w:rsid w:val="00B87073"/>
    <w:rsid w:val="00B90867"/>
    <w:rsid w:val="00B937AA"/>
    <w:rsid w:val="00BA3737"/>
    <w:rsid w:val="00BA757E"/>
    <w:rsid w:val="00BC73F0"/>
    <w:rsid w:val="00BF69D6"/>
    <w:rsid w:val="00C02F0C"/>
    <w:rsid w:val="00C13374"/>
    <w:rsid w:val="00C20467"/>
    <w:rsid w:val="00C3016E"/>
    <w:rsid w:val="00C41F0F"/>
    <w:rsid w:val="00C50148"/>
    <w:rsid w:val="00C811D5"/>
    <w:rsid w:val="00C87553"/>
    <w:rsid w:val="00C9014A"/>
    <w:rsid w:val="00C954D7"/>
    <w:rsid w:val="00CA04FA"/>
    <w:rsid w:val="00CC35B8"/>
    <w:rsid w:val="00CD73B8"/>
    <w:rsid w:val="00D0748D"/>
    <w:rsid w:val="00D131F9"/>
    <w:rsid w:val="00D1524E"/>
    <w:rsid w:val="00D25214"/>
    <w:rsid w:val="00D252E0"/>
    <w:rsid w:val="00D51B1A"/>
    <w:rsid w:val="00D51D73"/>
    <w:rsid w:val="00D5363C"/>
    <w:rsid w:val="00D55684"/>
    <w:rsid w:val="00D57A42"/>
    <w:rsid w:val="00D82924"/>
    <w:rsid w:val="00D90BC7"/>
    <w:rsid w:val="00DE4BCE"/>
    <w:rsid w:val="00E03719"/>
    <w:rsid w:val="00E1073C"/>
    <w:rsid w:val="00E207EF"/>
    <w:rsid w:val="00E25722"/>
    <w:rsid w:val="00E3552C"/>
    <w:rsid w:val="00E57E48"/>
    <w:rsid w:val="00E84D1D"/>
    <w:rsid w:val="00ED1196"/>
    <w:rsid w:val="00F07AE3"/>
    <w:rsid w:val="00F12A99"/>
    <w:rsid w:val="00F20AFD"/>
    <w:rsid w:val="00F22C32"/>
    <w:rsid w:val="00F632B8"/>
    <w:rsid w:val="00F64EB7"/>
    <w:rsid w:val="00F96386"/>
    <w:rsid w:val="00FC082D"/>
    <w:rsid w:val="00FC29ED"/>
    <w:rsid w:val="00FD3F5E"/>
    <w:rsid w:val="00FE0C35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58D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0734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362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07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45A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7345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45A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ConsTitle">
    <w:name w:val="ConsTitle"/>
    <w:rsid w:val="00073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708"/>
    <w:rPr>
      <w:rFonts w:ascii="Courier New" w:eastAsia="Courier New" w:hAnsi="Courier New" w:cs="Courier New"/>
    </w:rPr>
  </w:style>
  <w:style w:type="paragraph" w:styleId="a6">
    <w:name w:val="footer"/>
    <w:basedOn w:val="a"/>
    <w:link w:val="a7"/>
    <w:uiPriority w:val="99"/>
    <w:semiHidden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708"/>
    <w:rPr>
      <w:rFonts w:ascii="Courier New" w:eastAsia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455E7"/>
    <w:rPr>
      <w:color w:val="0000FF" w:themeColor="hyperlink"/>
      <w:u w:val="single"/>
    </w:rPr>
  </w:style>
  <w:style w:type="paragraph" w:customStyle="1" w:styleId="15">
    <w:name w:val="Стиль Междустр.интервал:  15 строки"/>
    <w:basedOn w:val="a"/>
    <w:rsid w:val="00152A2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A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E1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1F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D5DD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9138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58D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0734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362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07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45A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7345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45A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ConsTitle">
    <w:name w:val="ConsTitle"/>
    <w:rsid w:val="00073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708"/>
    <w:rPr>
      <w:rFonts w:ascii="Courier New" w:eastAsia="Courier New" w:hAnsi="Courier New" w:cs="Courier New"/>
    </w:rPr>
  </w:style>
  <w:style w:type="paragraph" w:styleId="a6">
    <w:name w:val="footer"/>
    <w:basedOn w:val="a"/>
    <w:link w:val="a7"/>
    <w:uiPriority w:val="99"/>
    <w:semiHidden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708"/>
    <w:rPr>
      <w:rFonts w:ascii="Courier New" w:eastAsia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455E7"/>
    <w:rPr>
      <w:color w:val="0000FF" w:themeColor="hyperlink"/>
      <w:u w:val="single"/>
    </w:rPr>
  </w:style>
  <w:style w:type="paragraph" w:customStyle="1" w:styleId="15">
    <w:name w:val="Стиль Междустр.интервал:  15 строки"/>
    <w:basedOn w:val="a"/>
    <w:rsid w:val="00152A2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A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E1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1F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D5DD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9138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26" Type="http://schemas.openxmlformats.org/officeDocument/2006/relationships/hyperlink" Target="http://leninogorsk.tatarstan.ru" TargetMode="External"/><Relationship Id="rId39" Type="http://schemas.openxmlformats.org/officeDocument/2006/relationships/hyperlink" Target="http://leninogorsk.tatarsta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ninogorsk.tatarstan.ru" TargetMode="External"/><Relationship Id="rId34" Type="http://schemas.openxmlformats.org/officeDocument/2006/relationships/hyperlink" Target="http://leninogorsk.tatarstan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hyperlink" Target="http://leninogorsk.tatarstan.ru" TargetMode="External"/><Relationship Id="rId33" Type="http://schemas.openxmlformats.org/officeDocument/2006/relationships/hyperlink" Target="http://leninogorsk.tatarstan.ru" TargetMode="External"/><Relationship Id="rId38" Type="http://schemas.openxmlformats.org/officeDocument/2006/relationships/hyperlink" Target="http://leninogorsk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inogorsk.tatarstan.ru" TargetMode="External"/><Relationship Id="rId20" Type="http://schemas.openxmlformats.org/officeDocument/2006/relationships/hyperlink" Target="http://leninogorsk.tatarstan.ru" TargetMode="External"/><Relationship Id="rId29" Type="http://schemas.openxmlformats.org/officeDocument/2006/relationships/hyperlink" Target="http://leninogorsk.tatarstan.ru" TargetMode="External"/><Relationship Id="rId41" Type="http://schemas.openxmlformats.org/officeDocument/2006/relationships/hyperlink" Target="http://leninogo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ninogorsk.tatarstan.ru" TargetMode="External"/><Relationship Id="rId24" Type="http://schemas.openxmlformats.org/officeDocument/2006/relationships/hyperlink" Target="http://leninogorsk.tatarstan.ru" TargetMode="External"/><Relationship Id="rId32" Type="http://schemas.openxmlformats.org/officeDocument/2006/relationships/hyperlink" Target="http://leninogorsk.tatarstan.ru" TargetMode="External"/><Relationship Id="rId37" Type="http://schemas.openxmlformats.org/officeDocument/2006/relationships/hyperlink" Target="http://leninogorsk.tatarstan.ru" TargetMode="External"/><Relationship Id="rId40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28" Type="http://schemas.openxmlformats.org/officeDocument/2006/relationships/hyperlink" Target="http://leninogorsk.tatarstan.ru" TargetMode="External"/><Relationship Id="rId36" Type="http://schemas.openxmlformats.org/officeDocument/2006/relationships/hyperlink" Target="http://leninogorsk.tatarstan.ru" TargetMode="External"/><Relationship Id="rId10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Relationship Id="rId31" Type="http://schemas.openxmlformats.org/officeDocument/2006/relationships/hyperlink" Target="http://leninogor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Relationship Id="rId27" Type="http://schemas.openxmlformats.org/officeDocument/2006/relationships/hyperlink" Target="http://leninogorsk.tatarstan.ru" TargetMode="External"/><Relationship Id="rId30" Type="http://schemas.openxmlformats.org/officeDocument/2006/relationships/hyperlink" Target="http://leninogorsk.tatarstan.ru" TargetMode="External"/><Relationship Id="rId35" Type="http://schemas.openxmlformats.org/officeDocument/2006/relationships/hyperlink" Target="http://leninogorsk.tatarstan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D4488-FC76-469D-B51D-895C9BD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Лениногорский МР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Мукмин-Каратаевское СП</dc:creator>
  <cp:lastModifiedBy>Сельское поселение</cp:lastModifiedBy>
  <cp:revision>3</cp:revision>
  <cp:lastPrinted>2018-07-24T08:13:00Z</cp:lastPrinted>
  <dcterms:created xsi:type="dcterms:W3CDTF">2021-08-12T14:25:00Z</dcterms:created>
  <dcterms:modified xsi:type="dcterms:W3CDTF">2021-08-12T14:37:00Z</dcterms:modified>
</cp:coreProperties>
</file>