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bottom w:val="single" w:sz="4" w:space="0" w:color="auto"/>
        </w:tblBorders>
        <w:tblLook w:val="0000" w:firstRow="0" w:lastRow="0" w:firstColumn="0" w:lastColumn="0" w:noHBand="0" w:noVBand="0"/>
      </w:tblPr>
      <w:tblGrid>
        <w:gridCol w:w="3936"/>
        <w:gridCol w:w="425"/>
        <w:gridCol w:w="1276"/>
        <w:gridCol w:w="567"/>
        <w:gridCol w:w="3827"/>
      </w:tblGrid>
      <w:tr w:rsidR="0021041D" w:rsidRPr="00511871" w:rsidTr="00443821">
        <w:trPr>
          <w:trHeight w:val="2422"/>
        </w:trPr>
        <w:tc>
          <w:tcPr>
            <w:tcW w:w="4361" w:type="dxa"/>
            <w:gridSpan w:val="2"/>
            <w:tcBorders>
              <w:bottom w:val="single" w:sz="4" w:space="0" w:color="auto"/>
            </w:tcBorders>
          </w:tcPr>
          <w:p w:rsidR="0021041D" w:rsidRPr="00511871" w:rsidRDefault="0021041D" w:rsidP="0021041D">
            <w:pPr>
              <w:pStyle w:val="3"/>
              <w:rPr>
                <w:rFonts w:cs="Arial"/>
                <w:b w:val="0"/>
                <w:sz w:val="24"/>
                <w:lang w:val="ru-RU" w:eastAsia="ru-RU"/>
              </w:rPr>
            </w:pPr>
            <w:r w:rsidRPr="00511871">
              <w:rPr>
                <w:rFonts w:cs="Arial"/>
                <w:b w:val="0"/>
                <w:sz w:val="24"/>
                <w:lang w:val="ru-RU" w:eastAsia="ru-RU"/>
              </w:rPr>
              <w:t xml:space="preserve">СОВЕТ </w:t>
            </w:r>
          </w:p>
          <w:p w:rsidR="0021041D" w:rsidRPr="00511871" w:rsidRDefault="0021041D" w:rsidP="0021041D">
            <w:pPr>
              <w:spacing w:after="0" w:line="240" w:lineRule="auto"/>
              <w:jc w:val="center"/>
              <w:rPr>
                <w:rFonts w:ascii="Arial" w:hAnsi="Arial" w:cs="Arial"/>
                <w:bCs/>
                <w:sz w:val="24"/>
                <w:szCs w:val="24"/>
              </w:rPr>
            </w:pPr>
            <w:r w:rsidRPr="00511871">
              <w:rPr>
                <w:rFonts w:ascii="Arial" w:hAnsi="Arial" w:cs="Arial"/>
                <w:bCs/>
                <w:sz w:val="24"/>
                <w:szCs w:val="24"/>
              </w:rPr>
              <w:t xml:space="preserve">МУНИЦИПАЛЬНОГО ОБРАЗОВАНИЯ </w:t>
            </w:r>
          </w:p>
          <w:p w:rsidR="0021041D" w:rsidRPr="00511871" w:rsidRDefault="0021041D" w:rsidP="0021041D">
            <w:pPr>
              <w:spacing w:after="0" w:line="240" w:lineRule="auto"/>
              <w:jc w:val="center"/>
              <w:rPr>
                <w:rFonts w:ascii="Arial" w:hAnsi="Arial" w:cs="Arial"/>
                <w:bCs/>
                <w:sz w:val="24"/>
                <w:szCs w:val="24"/>
              </w:rPr>
            </w:pPr>
            <w:r w:rsidRPr="00511871">
              <w:rPr>
                <w:rFonts w:ascii="Arial" w:hAnsi="Arial" w:cs="Arial"/>
                <w:bCs/>
                <w:sz w:val="24"/>
                <w:szCs w:val="24"/>
              </w:rPr>
              <w:t xml:space="preserve">«МУКМИН-КАРАТАЙСКОЕ </w:t>
            </w:r>
          </w:p>
          <w:p w:rsidR="0021041D" w:rsidRPr="00511871" w:rsidRDefault="0021041D" w:rsidP="0021041D">
            <w:pPr>
              <w:spacing w:after="0" w:line="240" w:lineRule="auto"/>
              <w:jc w:val="center"/>
              <w:rPr>
                <w:rFonts w:ascii="Arial" w:hAnsi="Arial" w:cs="Arial"/>
                <w:bCs/>
                <w:sz w:val="24"/>
                <w:szCs w:val="24"/>
              </w:rPr>
            </w:pPr>
            <w:r w:rsidRPr="00511871">
              <w:rPr>
                <w:rFonts w:ascii="Arial" w:hAnsi="Arial" w:cs="Arial"/>
                <w:bCs/>
                <w:sz w:val="24"/>
                <w:szCs w:val="24"/>
              </w:rPr>
              <w:t xml:space="preserve">СЕЛЬСКОЕ ПОСЕЛЕНИЕ» </w:t>
            </w:r>
          </w:p>
          <w:p w:rsidR="0021041D" w:rsidRPr="00511871" w:rsidRDefault="0021041D" w:rsidP="0021041D">
            <w:pPr>
              <w:spacing w:after="0" w:line="240" w:lineRule="auto"/>
              <w:jc w:val="center"/>
              <w:rPr>
                <w:rFonts w:ascii="Arial" w:hAnsi="Arial" w:cs="Arial"/>
                <w:b/>
                <w:bCs/>
                <w:sz w:val="24"/>
                <w:szCs w:val="24"/>
              </w:rPr>
            </w:pPr>
            <w:r w:rsidRPr="00511871">
              <w:rPr>
                <w:rFonts w:ascii="Arial" w:hAnsi="Arial" w:cs="Arial"/>
                <w:bCs/>
                <w:sz w:val="24"/>
                <w:szCs w:val="24"/>
              </w:rPr>
              <w:t>ЛЕНИНОГОРСКОГО</w:t>
            </w:r>
            <w:r w:rsidRPr="00511871">
              <w:rPr>
                <w:rFonts w:ascii="Arial" w:hAnsi="Arial" w:cs="Arial"/>
                <w:bCs/>
                <w:sz w:val="24"/>
                <w:szCs w:val="24"/>
              </w:rPr>
              <w:br/>
              <w:t>МУНИЦИПАЛЬНОГО РАЙОНА РЕСПУБЛИКИ ТАТАРСТАН</w:t>
            </w:r>
          </w:p>
        </w:tc>
        <w:tc>
          <w:tcPr>
            <w:tcW w:w="1276" w:type="dxa"/>
            <w:tcBorders>
              <w:bottom w:val="single" w:sz="4" w:space="0" w:color="auto"/>
            </w:tcBorders>
          </w:tcPr>
          <w:p w:rsidR="0021041D" w:rsidRPr="00511871" w:rsidRDefault="0021041D" w:rsidP="0021041D">
            <w:pPr>
              <w:spacing w:line="240" w:lineRule="auto"/>
              <w:jc w:val="center"/>
              <w:rPr>
                <w:rFonts w:ascii="Arial" w:hAnsi="Arial" w:cs="Arial"/>
                <w:b/>
                <w:bCs/>
                <w:sz w:val="24"/>
                <w:szCs w:val="24"/>
              </w:rPr>
            </w:pPr>
          </w:p>
        </w:tc>
        <w:tc>
          <w:tcPr>
            <w:tcW w:w="4394" w:type="dxa"/>
            <w:gridSpan w:val="2"/>
            <w:tcBorders>
              <w:bottom w:val="single" w:sz="4" w:space="0" w:color="auto"/>
            </w:tcBorders>
          </w:tcPr>
          <w:p w:rsidR="0021041D" w:rsidRPr="00511871" w:rsidRDefault="0021041D" w:rsidP="0021041D">
            <w:pPr>
              <w:spacing w:after="0" w:line="240" w:lineRule="auto"/>
              <w:jc w:val="center"/>
              <w:rPr>
                <w:rFonts w:ascii="Arial" w:hAnsi="Arial" w:cs="Arial"/>
                <w:bCs/>
                <w:sz w:val="24"/>
                <w:szCs w:val="24"/>
              </w:rPr>
            </w:pPr>
            <w:r w:rsidRPr="00511871">
              <w:rPr>
                <w:rFonts w:ascii="Arial" w:hAnsi="Arial" w:cs="Arial"/>
                <w:bCs/>
                <w:sz w:val="24"/>
                <w:szCs w:val="24"/>
              </w:rPr>
              <w:t>ТАТАРСТАН РЕСПУБЛИКАСЫ</w:t>
            </w:r>
          </w:p>
          <w:p w:rsidR="0021041D" w:rsidRPr="00511871" w:rsidRDefault="0021041D" w:rsidP="0021041D">
            <w:pPr>
              <w:spacing w:after="0" w:line="240" w:lineRule="auto"/>
              <w:jc w:val="center"/>
              <w:rPr>
                <w:rFonts w:ascii="Arial" w:hAnsi="Arial" w:cs="Arial"/>
                <w:bCs/>
                <w:sz w:val="24"/>
                <w:szCs w:val="24"/>
              </w:rPr>
            </w:pPr>
            <w:r w:rsidRPr="00511871">
              <w:rPr>
                <w:rFonts w:ascii="Arial" w:hAnsi="Arial" w:cs="Arial"/>
                <w:bCs/>
                <w:sz w:val="24"/>
                <w:szCs w:val="24"/>
              </w:rPr>
              <w:t>ЛЕНИНОГОРСК</w:t>
            </w:r>
            <w:r w:rsidRPr="00511871">
              <w:rPr>
                <w:rFonts w:ascii="Arial" w:hAnsi="Arial" w:cs="Arial"/>
                <w:bCs/>
                <w:sz w:val="24"/>
                <w:szCs w:val="24"/>
              </w:rPr>
              <w:br/>
              <w:t>МУНИЦИПАЛЬ РАЙОНЫ</w:t>
            </w:r>
          </w:p>
          <w:p w:rsidR="0021041D" w:rsidRPr="00511871" w:rsidRDefault="0021041D" w:rsidP="0021041D">
            <w:pPr>
              <w:spacing w:after="0" w:line="240" w:lineRule="auto"/>
              <w:jc w:val="center"/>
              <w:rPr>
                <w:rFonts w:ascii="Arial" w:hAnsi="Arial" w:cs="Arial"/>
                <w:bCs/>
                <w:sz w:val="24"/>
                <w:szCs w:val="24"/>
              </w:rPr>
            </w:pPr>
            <w:r w:rsidRPr="00511871">
              <w:rPr>
                <w:rFonts w:ascii="Arial" w:hAnsi="Arial" w:cs="Arial"/>
                <w:bCs/>
                <w:sz w:val="24"/>
                <w:szCs w:val="24"/>
              </w:rPr>
              <w:t>«МӨЭМИН-КАРАТАЙ</w:t>
            </w:r>
          </w:p>
          <w:p w:rsidR="0021041D" w:rsidRPr="00511871" w:rsidRDefault="0021041D" w:rsidP="0021041D">
            <w:pPr>
              <w:spacing w:after="0" w:line="240" w:lineRule="auto"/>
              <w:jc w:val="center"/>
              <w:rPr>
                <w:rFonts w:ascii="Arial" w:hAnsi="Arial" w:cs="Arial"/>
                <w:sz w:val="24"/>
                <w:szCs w:val="24"/>
              </w:rPr>
            </w:pPr>
            <w:r w:rsidRPr="00511871">
              <w:rPr>
                <w:rFonts w:ascii="Arial" w:hAnsi="Arial" w:cs="Arial"/>
                <w:sz w:val="24"/>
                <w:szCs w:val="24"/>
              </w:rPr>
              <w:t>АВЫЛ ҖИРЛЕГЕ»</w:t>
            </w:r>
          </w:p>
          <w:p w:rsidR="0021041D" w:rsidRPr="00511871" w:rsidRDefault="0021041D" w:rsidP="0021041D">
            <w:pPr>
              <w:pStyle w:val="a5"/>
              <w:jc w:val="center"/>
              <w:rPr>
                <w:rFonts w:cs="Arial"/>
                <w:b w:val="0"/>
                <w:bCs/>
                <w:szCs w:val="24"/>
                <w:lang w:val="ru-RU" w:eastAsia="ru-RU"/>
              </w:rPr>
            </w:pPr>
            <w:r w:rsidRPr="00511871">
              <w:rPr>
                <w:rFonts w:cs="Arial"/>
                <w:b w:val="0"/>
                <w:szCs w:val="24"/>
                <w:lang w:val="ru-RU" w:eastAsia="ru-RU"/>
              </w:rPr>
              <w:t xml:space="preserve">МУНИЦИПАЛЬ </w:t>
            </w:r>
            <w:r w:rsidRPr="00511871">
              <w:rPr>
                <w:rFonts w:cs="Arial"/>
                <w:b w:val="0"/>
                <w:bCs/>
                <w:szCs w:val="24"/>
                <w:lang w:val="ru-RU" w:eastAsia="ru-RU"/>
              </w:rPr>
              <w:t xml:space="preserve"> </w:t>
            </w:r>
          </w:p>
          <w:p w:rsidR="0021041D" w:rsidRPr="00511871" w:rsidRDefault="0021041D" w:rsidP="0021041D">
            <w:pPr>
              <w:pStyle w:val="a5"/>
              <w:jc w:val="center"/>
              <w:rPr>
                <w:rFonts w:cs="Arial"/>
                <w:b w:val="0"/>
                <w:szCs w:val="24"/>
                <w:lang w:val="tt-RU" w:eastAsia="ru-RU"/>
              </w:rPr>
            </w:pPr>
            <w:r w:rsidRPr="00511871">
              <w:rPr>
                <w:rFonts w:cs="Arial"/>
                <w:b w:val="0"/>
                <w:szCs w:val="24"/>
                <w:lang w:val="ru-RU" w:eastAsia="ru-RU"/>
              </w:rPr>
              <w:t>БЕР</w:t>
            </w:r>
            <w:r w:rsidRPr="00511871">
              <w:rPr>
                <w:rFonts w:cs="Arial"/>
                <w:b w:val="0"/>
                <w:szCs w:val="24"/>
                <w:lang w:val="tt-RU" w:eastAsia="ru-RU"/>
              </w:rPr>
              <w:t>ӘМЛЕГЕ</w:t>
            </w:r>
          </w:p>
          <w:p w:rsidR="0021041D" w:rsidRPr="00511871" w:rsidRDefault="0021041D" w:rsidP="0021041D">
            <w:pPr>
              <w:pStyle w:val="a5"/>
              <w:tabs>
                <w:tab w:val="center" w:pos="2068"/>
                <w:tab w:val="right" w:pos="4136"/>
              </w:tabs>
              <w:jc w:val="center"/>
              <w:rPr>
                <w:rFonts w:cs="Arial"/>
                <w:bCs/>
                <w:szCs w:val="24"/>
              </w:rPr>
            </w:pPr>
            <w:r w:rsidRPr="00511871">
              <w:rPr>
                <w:rFonts w:cs="Arial"/>
                <w:b w:val="0"/>
                <w:szCs w:val="24"/>
                <w:lang w:val="ru-RU" w:eastAsia="ru-RU"/>
              </w:rPr>
              <w:t>СОВЕТЫ</w:t>
            </w:r>
          </w:p>
        </w:tc>
      </w:tr>
      <w:tr w:rsidR="0021041D" w:rsidRPr="00511871" w:rsidTr="00443821">
        <w:trPr>
          <w:trHeight w:val="297"/>
        </w:trPr>
        <w:tc>
          <w:tcPr>
            <w:tcW w:w="4361" w:type="dxa"/>
            <w:gridSpan w:val="2"/>
            <w:tcBorders>
              <w:top w:val="single" w:sz="4" w:space="0" w:color="auto"/>
              <w:bottom w:val="nil"/>
            </w:tcBorders>
          </w:tcPr>
          <w:p w:rsidR="0021041D" w:rsidRPr="00511871" w:rsidRDefault="0021041D" w:rsidP="00517AB1">
            <w:pPr>
              <w:spacing w:after="0" w:line="240" w:lineRule="auto"/>
              <w:jc w:val="center"/>
              <w:rPr>
                <w:rFonts w:ascii="Arial" w:hAnsi="Arial" w:cs="Arial"/>
                <w:b/>
                <w:sz w:val="24"/>
                <w:szCs w:val="24"/>
              </w:rPr>
            </w:pPr>
            <w:r w:rsidRPr="00511871">
              <w:rPr>
                <w:rFonts w:ascii="Arial" w:hAnsi="Arial" w:cs="Arial"/>
                <w:b/>
                <w:sz w:val="24"/>
                <w:szCs w:val="24"/>
              </w:rPr>
              <w:t>РЕШЕНИЕ</w:t>
            </w:r>
          </w:p>
        </w:tc>
        <w:tc>
          <w:tcPr>
            <w:tcW w:w="1276" w:type="dxa"/>
            <w:tcBorders>
              <w:top w:val="single" w:sz="4" w:space="0" w:color="auto"/>
              <w:bottom w:val="nil"/>
            </w:tcBorders>
          </w:tcPr>
          <w:p w:rsidR="0021041D" w:rsidRPr="00511871" w:rsidRDefault="0021041D" w:rsidP="00517AB1">
            <w:pPr>
              <w:spacing w:after="0" w:line="240" w:lineRule="auto"/>
              <w:jc w:val="center"/>
              <w:rPr>
                <w:rFonts w:ascii="Arial" w:hAnsi="Arial" w:cs="Arial"/>
                <w:b/>
                <w:bCs/>
                <w:sz w:val="24"/>
                <w:szCs w:val="24"/>
              </w:rPr>
            </w:pPr>
          </w:p>
        </w:tc>
        <w:tc>
          <w:tcPr>
            <w:tcW w:w="4394" w:type="dxa"/>
            <w:gridSpan w:val="2"/>
            <w:tcBorders>
              <w:top w:val="single" w:sz="4" w:space="0" w:color="auto"/>
              <w:bottom w:val="nil"/>
            </w:tcBorders>
          </w:tcPr>
          <w:p w:rsidR="0021041D" w:rsidRPr="00511871" w:rsidRDefault="0021041D" w:rsidP="00517AB1">
            <w:pPr>
              <w:spacing w:after="0" w:line="240" w:lineRule="auto"/>
              <w:jc w:val="center"/>
              <w:rPr>
                <w:rFonts w:ascii="Arial" w:hAnsi="Arial" w:cs="Arial"/>
                <w:b/>
                <w:bCs/>
                <w:sz w:val="24"/>
                <w:szCs w:val="24"/>
              </w:rPr>
            </w:pPr>
            <w:r w:rsidRPr="00511871">
              <w:rPr>
                <w:rFonts w:ascii="Arial" w:hAnsi="Arial" w:cs="Arial"/>
                <w:b/>
                <w:bCs/>
                <w:sz w:val="24"/>
                <w:szCs w:val="24"/>
              </w:rPr>
              <w:t>КАРАР</w:t>
            </w:r>
          </w:p>
        </w:tc>
      </w:tr>
      <w:tr w:rsidR="0021041D" w:rsidRPr="00511871" w:rsidTr="00443821">
        <w:trPr>
          <w:trHeight w:val="291"/>
        </w:trPr>
        <w:tc>
          <w:tcPr>
            <w:tcW w:w="3936" w:type="dxa"/>
            <w:tcBorders>
              <w:bottom w:val="nil"/>
            </w:tcBorders>
          </w:tcPr>
          <w:p w:rsidR="0021041D" w:rsidRPr="00511871" w:rsidRDefault="0021041D" w:rsidP="00B20B6F">
            <w:pPr>
              <w:tabs>
                <w:tab w:val="left" w:pos="892"/>
              </w:tabs>
              <w:spacing w:after="240"/>
              <w:rPr>
                <w:rFonts w:ascii="Arial" w:hAnsi="Arial" w:cs="Arial"/>
                <w:sz w:val="24"/>
                <w:szCs w:val="24"/>
                <w:lang w:eastAsia="ru-RU"/>
              </w:rPr>
            </w:pPr>
          </w:p>
        </w:tc>
        <w:tc>
          <w:tcPr>
            <w:tcW w:w="2268" w:type="dxa"/>
            <w:gridSpan w:val="3"/>
            <w:tcBorders>
              <w:bottom w:val="nil"/>
            </w:tcBorders>
          </w:tcPr>
          <w:p w:rsidR="0021041D" w:rsidRPr="00511871" w:rsidRDefault="0021041D" w:rsidP="00B20B6F">
            <w:pPr>
              <w:spacing w:after="0" w:line="240" w:lineRule="auto"/>
              <w:ind w:right="-391"/>
              <w:rPr>
                <w:rFonts w:ascii="Arial" w:hAnsi="Arial" w:cs="Arial"/>
                <w:b/>
                <w:bCs/>
                <w:sz w:val="24"/>
                <w:szCs w:val="24"/>
              </w:rPr>
            </w:pPr>
            <w:r w:rsidRPr="00511871">
              <w:rPr>
                <w:rFonts w:ascii="Arial" w:hAnsi="Arial" w:cs="Arial"/>
                <w:sz w:val="24"/>
                <w:szCs w:val="24"/>
                <w:lang w:val="be-BY"/>
              </w:rPr>
              <w:t>с. Мукмин-Каратай</w:t>
            </w:r>
          </w:p>
        </w:tc>
        <w:tc>
          <w:tcPr>
            <w:tcW w:w="3827" w:type="dxa"/>
            <w:tcBorders>
              <w:bottom w:val="nil"/>
            </w:tcBorders>
          </w:tcPr>
          <w:p w:rsidR="00443821" w:rsidRPr="00511871" w:rsidRDefault="0021041D" w:rsidP="0021041D">
            <w:pPr>
              <w:spacing w:line="240" w:lineRule="auto"/>
              <w:ind w:right="-392"/>
              <w:rPr>
                <w:rFonts w:ascii="Arial" w:hAnsi="Arial" w:cs="Arial"/>
                <w:sz w:val="24"/>
                <w:szCs w:val="24"/>
              </w:rPr>
            </w:pPr>
            <w:r w:rsidRPr="00511871">
              <w:rPr>
                <w:rFonts w:ascii="Arial" w:hAnsi="Arial" w:cs="Arial"/>
                <w:sz w:val="24"/>
                <w:szCs w:val="24"/>
              </w:rPr>
              <w:t xml:space="preserve"> </w:t>
            </w:r>
          </w:p>
          <w:p w:rsidR="0021041D" w:rsidRPr="00511871" w:rsidRDefault="0021041D" w:rsidP="0021041D">
            <w:pPr>
              <w:spacing w:line="240" w:lineRule="auto"/>
              <w:ind w:right="-392"/>
              <w:rPr>
                <w:rFonts w:ascii="Arial" w:hAnsi="Arial" w:cs="Arial"/>
                <w:b/>
                <w:bCs/>
                <w:sz w:val="24"/>
                <w:szCs w:val="24"/>
              </w:rPr>
            </w:pPr>
            <w:r w:rsidRPr="00511871">
              <w:rPr>
                <w:rFonts w:ascii="Arial" w:hAnsi="Arial" w:cs="Arial"/>
                <w:sz w:val="24"/>
                <w:szCs w:val="24"/>
              </w:rPr>
              <w:t xml:space="preserve">   </w:t>
            </w:r>
            <w:r w:rsidR="00B20B6F" w:rsidRPr="00511871">
              <w:rPr>
                <w:rFonts w:ascii="Arial" w:hAnsi="Arial" w:cs="Arial"/>
                <w:sz w:val="24"/>
                <w:szCs w:val="24"/>
              </w:rPr>
              <w:t xml:space="preserve">           </w:t>
            </w:r>
            <w:r w:rsidRPr="00511871">
              <w:rPr>
                <w:rFonts w:ascii="Arial" w:hAnsi="Arial" w:cs="Arial"/>
                <w:sz w:val="24"/>
                <w:szCs w:val="24"/>
              </w:rPr>
              <w:t xml:space="preserve">  </w:t>
            </w:r>
          </w:p>
        </w:tc>
      </w:tr>
    </w:tbl>
    <w:p w:rsidR="0083296F" w:rsidRPr="0083296F" w:rsidRDefault="005A0876" w:rsidP="0083296F">
      <w:pPr>
        <w:spacing w:line="240" w:lineRule="auto"/>
        <w:rPr>
          <w:rFonts w:ascii="Arial" w:hAnsi="Arial" w:cs="Arial"/>
          <w:bCs/>
          <w:sz w:val="24"/>
          <w:szCs w:val="24"/>
          <w:shd w:val="clear" w:color="auto" w:fill="FFFFFF"/>
          <w:lang w:val="tt-RU"/>
        </w:rPr>
      </w:pPr>
      <w:r>
        <w:rPr>
          <w:rFonts w:ascii="Arial" w:hAnsi="Arial" w:cs="Arial"/>
          <w:sz w:val="24"/>
          <w:szCs w:val="24"/>
        </w:rPr>
        <w:t xml:space="preserve">    05 </w:t>
      </w:r>
      <w:proofErr w:type="gramStart"/>
      <w:r>
        <w:rPr>
          <w:rFonts w:ascii="Arial" w:hAnsi="Arial" w:cs="Arial"/>
          <w:sz w:val="24"/>
          <w:szCs w:val="24"/>
          <w:lang w:val="tt-RU"/>
        </w:rPr>
        <w:t>июня</w:t>
      </w:r>
      <w:r w:rsidR="0011232A" w:rsidRPr="00511871">
        <w:rPr>
          <w:rFonts w:ascii="Arial" w:hAnsi="Arial" w:cs="Arial"/>
          <w:sz w:val="24"/>
          <w:szCs w:val="24"/>
        </w:rPr>
        <w:t xml:space="preserve"> </w:t>
      </w:r>
      <w:r w:rsidR="00CB7FF4" w:rsidRPr="00511871">
        <w:rPr>
          <w:rFonts w:ascii="Arial" w:hAnsi="Arial" w:cs="Arial"/>
          <w:sz w:val="24"/>
          <w:szCs w:val="24"/>
        </w:rPr>
        <w:t xml:space="preserve"> 2023</w:t>
      </w:r>
      <w:proofErr w:type="gramEnd"/>
      <w:r w:rsidR="00CA38DC" w:rsidRPr="00511871">
        <w:rPr>
          <w:rFonts w:ascii="Arial" w:hAnsi="Arial" w:cs="Arial"/>
          <w:sz w:val="24"/>
          <w:szCs w:val="24"/>
        </w:rPr>
        <w:t xml:space="preserve"> года   </w:t>
      </w:r>
      <w:r w:rsidR="00CA38DC" w:rsidRPr="00511871">
        <w:rPr>
          <w:rFonts w:ascii="Arial" w:hAnsi="Arial" w:cs="Arial"/>
          <w:bCs/>
          <w:sz w:val="24"/>
          <w:szCs w:val="24"/>
        </w:rPr>
        <w:t xml:space="preserve">                                                                                     </w:t>
      </w:r>
      <w:r w:rsidR="00CA38DC" w:rsidRPr="00511871">
        <w:rPr>
          <w:rFonts w:ascii="Arial" w:hAnsi="Arial" w:cs="Arial"/>
          <w:bCs/>
          <w:sz w:val="24"/>
          <w:szCs w:val="24"/>
          <w:shd w:val="clear" w:color="auto" w:fill="FFFFFF"/>
        </w:rPr>
        <w:t>№</w:t>
      </w:r>
      <w:r w:rsidR="00D809D1" w:rsidRPr="00511871">
        <w:rPr>
          <w:rFonts w:ascii="Arial" w:hAnsi="Arial" w:cs="Arial"/>
          <w:bCs/>
          <w:sz w:val="24"/>
          <w:szCs w:val="24"/>
          <w:shd w:val="clear" w:color="auto" w:fill="FFFFFF"/>
        </w:rPr>
        <w:t xml:space="preserve">  </w:t>
      </w:r>
      <w:r w:rsidR="0083296F">
        <w:rPr>
          <w:rFonts w:ascii="Arial" w:hAnsi="Arial" w:cs="Arial"/>
          <w:bCs/>
          <w:sz w:val="24"/>
          <w:szCs w:val="24"/>
          <w:shd w:val="clear" w:color="auto" w:fill="FFFFFF"/>
        </w:rPr>
        <w:t>2</w:t>
      </w:r>
      <w:r w:rsidR="0083296F">
        <w:rPr>
          <w:rFonts w:ascii="Arial" w:hAnsi="Arial" w:cs="Arial"/>
          <w:bCs/>
          <w:sz w:val="24"/>
          <w:szCs w:val="24"/>
          <w:shd w:val="clear" w:color="auto" w:fill="FFFFFF"/>
          <w:lang w:val="tt-RU"/>
        </w:rPr>
        <w:t>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83296F" w:rsidRPr="0083296F" w:rsidTr="0083296F">
        <w:tc>
          <w:tcPr>
            <w:tcW w:w="9388" w:type="dxa"/>
            <w:tcBorders>
              <w:top w:val="nil"/>
              <w:left w:val="nil"/>
              <w:bottom w:val="nil"/>
              <w:right w:val="nil"/>
            </w:tcBorders>
            <w:shd w:val="clear" w:color="auto" w:fill="auto"/>
          </w:tcPr>
          <w:p w:rsidR="0083296F" w:rsidRPr="0083296F" w:rsidRDefault="0083296F" w:rsidP="0083296F">
            <w:pPr>
              <w:ind w:right="4960"/>
              <w:jc w:val="both"/>
              <w:rPr>
                <w:rFonts w:ascii="Arial" w:hAnsi="Arial" w:cs="Arial"/>
                <w:color w:val="000000"/>
              </w:rPr>
            </w:pPr>
            <w:bookmarkStart w:id="0" w:name="_GoBack"/>
            <w:r w:rsidRPr="0083296F">
              <w:rPr>
                <w:rFonts w:ascii="Arial" w:hAnsi="Arial" w:cs="Arial"/>
                <w:color w:val="000000"/>
              </w:rPr>
              <w:t>О внесении изменений в Устав муниципального образования «</w:t>
            </w:r>
            <w:r w:rsidRPr="0083296F">
              <w:rPr>
                <w:rFonts w:ascii="Arial" w:hAnsi="Arial" w:cs="Arial"/>
                <w:color w:val="000000"/>
                <w:lang w:val="tt-RU"/>
              </w:rPr>
              <w:t>Мукмин-Каратайское</w:t>
            </w:r>
            <w:r w:rsidRPr="0083296F">
              <w:rPr>
                <w:rFonts w:ascii="Arial" w:hAnsi="Arial" w:cs="Arial"/>
                <w:color w:val="000000"/>
              </w:rPr>
              <w:t xml:space="preserve"> сельское поселение» Лениногорского муниципального района Республики Татарстан</w:t>
            </w:r>
            <w:bookmarkEnd w:id="0"/>
          </w:p>
        </w:tc>
      </w:tr>
    </w:tbl>
    <w:p w:rsidR="0083296F" w:rsidRPr="0083296F" w:rsidRDefault="0083296F" w:rsidP="0083296F">
      <w:pPr>
        <w:ind w:firstLine="708"/>
        <w:jc w:val="both"/>
        <w:rPr>
          <w:rFonts w:ascii="Arial" w:hAnsi="Arial" w:cs="Arial"/>
          <w:color w:val="000000"/>
        </w:rPr>
      </w:pPr>
      <w:r w:rsidRPr="0083296F">
        <w:rPr>
          <w:rFonts w:ascii="Arial" w:hAnsi="Arial" w:cs="Arial"/>
          <w:color w:val="000000"/>
        </w:rPr>
        <w:t>В соответствии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Федеральным законом от 21.12.2021 №414-ФЗ (ред. от 06.02.2023) «Об общих принципах организации публичной власти в субъектах Российской Федерации», Законом Республики Татарстан от 31.12.2022 №109-ЗРТ «О внесении изменений в Конституцию Республики Татарстан», Совет муниципального образования «</w:t>
      </w:r>
      <w:r w:rsidRPr="0083296F">
        <w:rPr>
          <w:rFonts w:ascii="Arial" w:hAnsi="Arial" w:cs="Arial"/>
          <w:color w:val="000000"/>
          <w:lang w:val="tt-RU"/>
        </w:rPr>
        <w:t>Мукмин-Каратай</w:t>
      </w:r>
      <w:proofErr w:type="spellStart"/>
      <w:r w:rsidRPr="0083296F">
        <w:rPr>
          <w:rFonts w:ascii="Arial" w:hAnsi="Arial" w:cs="Arial"/>
          <w:color w:val="000000"/>
        </w:rPr>
        <w:t>ское</w:t>
      </w:r>
      <w:proofErr w:type="spellEnd"/>
      <w:r w:rsidRPr="0083296F">
        <w:rPr>
          <w:rFonts w:ascii="Arial" w:hAnsi="Arial" w:cs="Arial"/>
          <w:color w:val="000000"/>
        </w:rPr>
        <w:t xml:space="preserve"> сельское поселение» Лениногорского муниципального района Республики Татарстан РЕШИЛ:</w:t>
      </w:r>
    </w:p>
    <w:p w:rsidR="0083296F" w:rsidRPr="0083296F" w:rsidRDefault="0083296F" w:rsidP="0083296F">
      <w:pPr>
        <w:ind w:firstLine="708"/>
        <w:jc w:val="both"/>
        <w:rPr>
          <w:rFonts w:ascii="Arial" w:hAnsi="Arial" w:cs="Arial"/>
          <w:color w:val="000000"/>
        </w:rPr>
      </w:pPr>
      <w:r w:rsidRPr="0083296F">
        <w:rPr>
          <w:rFonts w:ascii="Arial" w:hAnsi="Arial" w:cs="Arial"/>
          <w:color w:val="000000"/>
        </w:rPr>
        <w:t>1.Внести изменения в Устав муниципального образования «</w:t>
      </w:r>
      <w:r w:rsidRPr="0083296F">
        <w:rPr>
          <w:rFonts w:ascii="Arial" w:hAnsi="Arial" w:cs="Arial"/>
          <w:color w:val="000000"/>
          <w:lang w:val="tt-RU"/>
        </w:rPr>
        <w:t>Мукмин-Каратайское</w:t>
      </w:r>
      <w:r w:rsidRPr="0083296F">
        <w:rPr>
          <w:rFonts w:ascii="Arial" w:hAnsi="Arial" w:cs="Arial"/>
          <w:color w:val="000000"/>
        </w:rPr>
        <w:t xml:space="preserve"> сельское поселение» Лениногорского муниципального района Республики Татарстан (Приложение №1).</w:t>
      </w:r>
    </w:p>
    <w:p w:rsidR="0083296F" w:rsidRPr="0083296F" w:rsidRDefault="0083296F" w:rsidP="0083296F">
      <w:pPr>
        <w:pStyle w:val="a3"/>
        <w:ind w:left="0" w:firstLine="708"/>
        <w:jc w:val="both"/>
        <w:rPr>
          <w:rFonts w:ascii="Arial" w:hAnsi="Arial" w:cs="Arial"/>
        </w:rPr>
      </w:pPr>
      <w:r w:rsidRPr="0083296F">
        <w:rPr>
          <w:rFonts w:ascii="Arial" w:hAnsi="Arial" w:cs="Arial"/>
        </w:rPr>
        <w:t>2.Настоящее решение вступает в силу в порядке, установленном действующим законодательством.</w:t>
      </w:r>
    </w:p>
    <w:p w:rsidR="0083296F" w:rsidRPr="0083296F" w:rsidRDefault="0083296F" w:rsidP="0083296F">
      <w:pPr>
        <w:pStyle w:val="a3"/>
        <w:ind w:left="0" w:firstLine="708"/>
        <w:jc w:val="both"/>
        <w:rPr>
          <w:rFonts w:ascii="Arial" w:hAnsi="Arial" w:cs="Arial"/>
        </w:rPr>
      </w:pPr>
      <w:r w:rsidRPr="0083296F">
        <w:rPr>
          <w:rFonts w:ascii="Arial" w:hAnsi="Arial" w:cs="Arial"/>
        </w:rPr>
        <w:t>3.Направить решение «О внесении изменений в Устав муниципального образования «</w:t>
      </w:r>
      <w:r w:rsidRPr="0083296F">
        <w:rPr>
          <w:rFonts w:ascii="Arial" w:hAnsi="Arial" w:cs="Arial"/>
          <w:lang w:val="tt-RU"/>
        </w:rPr>
        <w:t>Мукмин-Каратайское</w:t>
      </w:r>
      <w:r w:rsidRPr="0083296F">
        <w:rPr>
          <w:rFonts w:ascii="Arial" w:hAnsi="Arial" w:cs="Arial"/>
        </w:rPr>
        <w:t xml:space="preserve"> сельское поселение» Лениногорского муниципального района Республики Татарстан» на государственную регистрацию в установленном действующим законодательством порядке.</w:t>
      </w:r>
    </w:p>
    <w:p w:rsidR="0083296F" w:rsidRPr="0083296F" w:rsidRDefault="0083296F" w:rsidP="0083296F">
      <w:pPr>
        <w:pStyle w:val="a3"/>
        <w:ind w:left="0" w:firstLine="708"/>
        <w:jc w:val="both"/>
        <w:rPr>
          <w:rFonts w:ascii="Arial" w:hAnsi="Arial" w:cs="Arial"/>
        </w:rPr>
      </w:pPr>
      <w:r w:rsidRPr="0083296F">
        <w:rPr>
          <w:rFonts w:ascii="Arial" w:hAnsi="Arial" w:cs="Arial"/>
        </w:rPr>
        <w:t>4.Решение «О внесении изменений в Устав муниципального образования «</w:t>
      </w:r>
      <w:r w:rsidRPr="0083296F">
        <w:rPr>
          <w:rFonts w:ascii="Arial" w:hAnsi="Arial" w:cs="Arial"/>
          <w:lang w:val="tt-RU"/>
        </w:rPr>
        <w:t>Мукмин-Каратай</w:t>
      </w:r>
      <w:proofErr w:type="spellStart"/>
      <w:r w:rsidRPr="0083296F">
        <w:rPr>
          <w:rFonts w:ascii="Arial" w:hAnsi="Arial" w:cs="Arial"/>
        </w:rPr>
        <w:t>ское</w:t>
      </w:r>
      <w:proofErr w:type="spellEnd"/>
      <w:r w:rsidRPr="0083296F">
        <w:rPr>
          <w:rFonts w:ascii="Arial" w:hAnsi="Arial" w:cs="Arial"/>
        </w:rPr>
        <w:t xml:space="preserve"> сельское поселение» Лениногорского муниципального района Республики Татарстан», изменения в Устав муниципального образования «</w:t>
      </w:r>
      <w:r w:rsidRPr="0083296F">
        <w:rPr>
          <w:rFonts w:ascii="Arial" w:hAnsi="Arial" w:cs="Arial"/>
          <w:lang w:val="tt-RU"/>
        </w:rPr>
        <w:t>Мукмин-Каратай</w:t>
      </w:r>
      <w:proofErr w:type="spellStart"/>
      <w:r w:rsidRPr="0083296F">
        <w:rPr>
          <w:rFonts w:ascii="Arial" w:hAnsi="Arial" w:cs="Arial"/>
        </w:rPr>
        <w:t>ское</w:t>
      </w:r>
      <w:proofErr w:type="spellEnd"/>
      <w:r w:rsidRPr="0083296F">
        <w:rPr>
          <w:rFonts w:ascii="Arial" w:hAnsi="Arial" w:cs="Arial"/>
        </w:rPr>
        <w:t xml:space="preserve"> сельское поселение» Лениногорского муниципального района Республики Татарстан после его государственной регистрации в установленном действующим законодательством порядке обнародовать на специально </w:t>
      </w:r>
      <w:proofErr w:type="spellStart"/>
      <w:r w:rsidRPr="0083296F">
        <w:rPr>
          <w:rFonts w:ascii="Arial" w:hAnsi="Arial" w:cs="Arial"/>
        </w:rPr>
        <w:t>оборудованн</w:t>
      </w:r>
      <w:proofErr w:type="spellEnd"/>
      <w:r w:rsidRPr="0083296F">
        <w:rPr>
          <w:rFonts w:ascii="Arial" w:hAnsi="Arial" w:cs="Arial"/>
          <w:lang w:val="tt-RU"/>
        </w:rPr>
        <w:t>ом</w:t>
      </w:r>
      <w:r w:rsidRPr="0083296F">
        <w:rPr>
          <w:rFonts w:ascii="Arial" w:hAnsi="Arial" w:cs="Arial"/>
        </w:rPr>
        <w:t xml:space="preserve"> стенд</w:t>
      </w:r>
      <w:r w:rsidRPr="0083296F">
        <w:rPr>
          <w:rFonts w:ascii="Arial" w:hAnsi="Arial" w:cs="Arial"/>
          <w:lang w:val="tt-RU"/>
        </w:rPr>
        <w:t>е</w:t>
      </w:r>
      <w:r w:rsidRPr="0083296F">
        <w:rPr>
          <w:rFonts w:ascii="Arial" w:hAnsi="Arial" w:cs="Arial"/>
        </w:rPr>
        <w:t xml:space="preserve">, </w:t>
      </w:r>
      <w:proofErr w:type="spellStart"/>
      <w:r w:rsidRPr="0083296F">
        <w:rPr>
          <w:rFonts w:ascii="Arial" w:hAnsi="Arial" w:cs="Arial"/>
        </w:rPr>
        <w:t>расположенн</w:t>
      </w:r>
      <w:proofErr w:type="spellEnd"/>
      <w:r w:rsidRPr="0083296F">
        <w:rPr>
          <w:rFonts w:ascii="Arial" w:hAnsi="Arial" w:cs="Arial"/>
          <w:lang w:val="tt-RU"/>
        </w:rPr>
        <w:t>ом</w:t>
      </w:r>
      <w:r w:rsidRPr="0083296F">
        <w:rPr>
          <w:rFonts w:ascii="Arial" w:hAnsi="Arial" w:cs="Arial"/>
        </w:rPr>
        <w:t xml:space="preserve"> по </w:t>
      </w:r>
      <w:proofErr w:type="spellStart"/>
      <w:r w:rsidRPr="0083296F">
        <w:rPr>
          <w:rFonts w:ascii="Arial" w:hAnsi="Arial" w:cs="Arial"/>
        </w:rPr>
        <w:t>адре</w:t>
      </w:r>
      <w:proofErr w:type="spellEnd"/>
      <w:r w:rsidRPr="0083296F">
        <w:rPr>
          <w:rFonts w:ascii="Arial" w:hAnsi="Arial" w:cs="Arial"/>
          <w:lang w:val="tt-RU"/>
        </w:rPr>
        <w:t>су</w:t>
      </w:r>
      <w:r w:rsidRPr="0083296F">
        <w:rPr>
          <w:rFonts w:ascii="Arial" w:hAnsi="Arial" w:cs="Arial"/>
        </w:rPr>
        <w:t>: Республика Татарстан, Лениногорский район:</w:t>
      </w:r>
      <w:r w:rsidRPr="0083296F">
        <w:rPr>
          <w:lang w:val="tt-RU"/>
        </w:rPr>
        <w:t xml:space="preserve"> </w:t>
      </w:r>
      <w:proofErr w:type="spellStart"/>
      <w:r w:rsidRPr="0083296F">
        <w:rPr>
          <w:rFonts w:ascii="Arial" w:hAnsi="Arial" w:cs="Arial"/>
        </w:rPr>
        <w:t>с.Мукмин</w:t>
      </w:r>
      <w:proofErr w:type="spellEnd"/>
      <w:r w:rsidRPr="0083296F">
        <w:rPr>
          <w:rFonts w:ascii="Arial" w:hAnsi="Arial" w:cs="Arial"/>
        </w:rPr>
        <w:t xml:space="preserve">-Каратай, </w:t>
      </w:r>
      <w:proofErr w:type="spellStart"/>
      <w:r w:rsidRPr="0083296F">
        <w:rPr>
          <w:rFonts w:ascii="Arial" w:hAnsi="Arial" w:cs="Arial"/>
        </w:rPr>
        <w:t>ул.Механизаторов</w:t>
      </w:r>
      <w:proofErr w:type="spellEnd"/>
      <w:r w:rsidRPr="0083296F">
        <w:rPr>
          <w:rFonts w:ascii="Arial" w:hAnsi="Arial" w:cs="Arial"/>
        </w:rPr>
        <w:t>, д.31Б и опубликовать на официальном сайте Лениногорского муниципального района (</w:t>
      </w:r>
      <w:hyperlink r:id="rId5" w:history="1">
        <w:r w:rsidRPr="0083296F">
          <w:rPr>
            <w:rStyle w:val="a8"/>
            <w:rFonts w:ascii="Arial" w:hAnsi="Arial" w:cs="Arial"/>
            <w:color w:val="000000"/>
            <w:lang w:val="en-US"/>
          </w:rPr>
          <w:t>http</w:t>
        </w:r>
        <w:r w:rsidRPr="0083296F">
          <w:rPr>
            <w:rStyle w:val="a8"/>
            <w:rFonts w:ascii="Arial" w:hAnsi="Arial" w:cs="Arial"/>
            <w:color w:val="000000"/>
          </w:rPr>
          <w:t>://</w:t>
        </w:r>
        <w:proofErr w:type="spellStart"/>
        <w:r w:rsidRPr="0083296F">
          <w:rPr>
            <w:rStyle w:val="a8"/>
            <w:rFonts w:ascii="Arial" w:hAnsi="Arial" w:cs="Arial"/>
            <w:color w:val="000000"/>
            <w:lang w:val="en-US"/>
          </w:rPr>
          <w:t>leninogorsk</w:t>
        </w:r>
        <w:proofErr w:type="spellEnd"/>
        <w:r w:rsidRPr="0083296F">
          <w:rPr>
            <w:rStyle w:val="a8"/>
            <w:rFonts w:ascii="Arial" w:hAnsi="Arial" w:cs="Arial"/>
            <w:color w:val="000000"/>
          </w:rPr>
          <w:t>.</w:t>
        </w:r>
        <w:proofErr w:type="spellStart"/>
        <w:r w:rsidRPr="0083296F">
          <w:rPr>
            <w:rStyle w:val="a8"/>
            <w:rFonts w:ascii="Arial" w:hAnsi="Arial" w:cs="Arial"/>
            <w:color w:val="000000"/>
            <w:lang w:val="en-US"/>
          </w:rPr>
          <w:t>tatarstan</w:t>
        </w:r>
        <w:proofErr w:type="spellEnd"/>
        <w:r w:rsidRPr="0083296F">
          <w:rPr>
            <w:rStyle w:val="a8"/>
            <w:rFonts w:ascii="Arial" w:hAnsi="Arial" w:cs="Arial"/>
            <w:color w:val="000000"/>
          </w:rPr>
          <w:t>.</w:t>
        </w:r>
        <w:proofErr w:type="spellStart"/>
        <w:r w:rsidRPr="0083296F">
          <w:rPr>
            <w:rStyle w:val="a8"/>
            <w:rFonts w:ascii="Arial" w:hAnsi="Arial" w:cs="Arial"/>
            <w:color w:val="000000"/>
            <w:lang w:val="en-US"/>
          </w:rPr>
          <w:t>ru</w:t>
        </w:r>
        <w:proofErr w:type="spellEnd"/>
      </w:hyperlink>
      <w:r w:rsidRPr="0083296F">
        <w:rPr>
          <w:rFonts w:ascii="Arial" w:hAnsi="Arial" w:cs="Arial"/>
        </w:rPr>
        <w:t>), официальном портале правовой информации Республики Татарстан (</w:t>
      </w:r>
      <w:proofErr w:type="spellStart"/>
      <w:r w:rsidRPr="0083296F">
        <w:rPr>
          <w:rFonts w:ascii="Arial" w:hAnsi="Arial" w:cs="Arial"/>
          <w:lang w:val="en-US"/>
        </w:rPr>
        <w:t>pravo</w:t>
      </w:r>
      <w:proofErr w:type="spellEnd"/>
      <w:r w:rsidRPr="0083296F">
        <w:rPr>
          <w:rFonts w:ascii="Arial" w:hAnsi="Arial" w:cs="Arial"/>
        </w:rPr>
        <w:t>.</w:t>
      </w:r>
      <w:proofErr w:type="spellStart"/>
      <w:r w:rsidRPr="0083296F">
        <w:rPr>
          <w:rFonts w:ascii="Arial" w:hAnsi="Arial" w:cs="Arial"/>
          <w:lang w:val="en-US"/>
        </w:rPr>
        <w:t>tatarstan</w:t>
      </w:r>
      <w:proofErr w:type="spellEnd"/>
      <w:r w:rsidRPr="0083296F">
        <w:rPr>
          <w:rFonts w:ascii="Arial" w:hAnsi="Arial" w:cs="Arial"/>
        </w:rPr>
        <w:t>.</w:t>
      </w:r>
      <w:proofErr w:type="spellStart"/>
      <w:r w:rsidRPr="0083296F">
        <w:rPr>
          <w:rFonts w:ascii="Arial" w:hAnsi="Arial" w:cs="Arial"/>
          <w:lang w:val="en-US"/>
        </w:rPr>
        <w:t>ru</w:t>
      </w:r>
      <w:proofErr w:type="spellEnd"/>
      <w:r w:rsidRPr="0083296F">
        <w:rPr>
          <w:rFonts w:ascii="Arial" w:hAnsi="Arial" w:cs="Arial"/>
        </w:rPr>
        <w:t>).</w:t>
      </w:r>
    </w:p>
    <w:p w:rsidR="0083296F" w:rsidRPr="0083296F" w:rsidRDefault="0083296F" w:rsidP="0083296F">
      <w:pPr>
        <w:ind w:firstLine="708"/>
        <w:rPr>
          <w:rFonts w:ascii="Arial" w:hAnsi="Arial" w:cs="Arial"/>
          <w:color w:val="000000"/>
          <w:lang w:val="tt-RU"/>
        </w:rPr>
      </w:pPr>
      <w:r w:rsidRPr="0083296F">
        <w:rPr>
          <w:rFonts w:ascii="Arial" w:hAnsi="Arial" w:cs="Arial"/>
          <w:color w:val="000000"/>
        </w:rPr>
        <w:t>5. Контроль за исполнением настоящего решения оставляю за собой</w:t>
      </w:r>
      <w:r w:rsidRPr="0083296F">
        <w:rPr>
          <w:rFonts w:ascii="Arial" w:hAnsi="Arial" w:cs="Arial"/>
          <w:color w:val="000000"/>
          <w:lang w:val="tt-RU"/>
        </w:rPr>
        <w:t>.</w:t>
      </w:r>
    </w:p>
    <w:p w:rsidR="0083296F" w:rsidRPr="0083296F" w:rsidRDefault="0083296F" w:rsidP="0083296F">
      <w:pPr>
        <w:ind w:firstLine="708"/>
        <w:rPr>
          <w:rFonts w:ascii="Arial" w:hAnsi="Arial" w:cs="Arial"/>
          <w:color w:val="000000"/>
          <w:lang w:val="tt-RU"/>
        </w:rPr>
      </w:pPr>
    </w:p>
    <w:p w:rsidR="00511871" w:rsidRPr="00511871" w:rsidRDefault="00511871" w:rsidP="00511871">
      <w:pPr>
        <w:pStyle w:val="a3"/>
        <w:autoSpaceDE w:val="0"/>
        <w:autoSpaceDN w:val="0"/>
        <w:adjustRightInd w:val="0"/>
        <w:ind w:left="0"/>
        <w:jc w:val="both"/>
        <w:rPr>
          <w:rFonts w:ascii="Arial" w:hAnsi="Arial" w:cs="Arial"/>
        </w:rPr>
      </w:pPr>
      <w:r w:rsidRPr="00511871">
        <w:rPr>
          <w:rFonts w:ascii="Arial" w:hAnsi="Arial" w:cs="Arial"/>
        </w:rPr>
        <w:t xml:space="preserve">Глава муниципального образования </w:t>
      </w:r>
    </w:p>
    <w:p w:rsidR="00511871" w:rsidRPr="00511871" w:rsidRDefault="00511871" w:rsidP="00511871">
      <w:pPr>
        <w:pStyle w:val="a3"/>
        <w:autoSpaceDE w:val="0"/>
        <w:autoSpaceDN w:val="0"/>
        <w:adjustRightInd w:val="0"/>
        <w:ind w:left="0"/>
        <w:jc w:val="both"/>
        <w:rPr>
          <w:rFonts w:ascii="Arial" w:hAnsi="Arial" w:cs="Arial"/>
        </w:rPr>
      </w:pPr>
      <w:r w:rsidRPr="00511871">
        <w:rPr>
          <w:rFonts w:ascii="Arial" w:hAnsi="Arial" w:cs="Arial"/>
        </w:rPr>
        <w:t>«</w:t>
      </w:r>
      <w:proofErr w:type="spellStart"/>
      <w:r w:rsidRPr="00511871">
        <w:rPr>
          <w:rFonts w:ascii="Arial" w:hAnsi="Arial" w:cs="Arial"/>
        </w:rPr>
        <w:t>Мукмин-Каратайское</w:t>
      </w:r>
      <w:proofErr w:type="spellEnd"/>
      <w:r w:rsidRPr="00511871">
        <w:rPr>
          <w:rFonts w:ascii="Arial" w:hAnsi="Arial" w:cs="Arial"/>
        </w:rPr>
        <w:t xml:space="preserve"> сельское поселение»,</w:t>
      </w:r>
    </w:p>
    <w:p w:rsidR="00511871" w:rsidRPr="00511871" w:rsidRDefault="00511871" w:rsidP="00511871">
      <w:pPr>
        <w:pStyle w:val="a3"/>
        <w:autoSpaceDE w:val="0"/>
        <w:autoSpaceDN w:val="0"/>
        <w:adjustRightInd w:val="0"/>
        <w:ind w:left="0"/>
        <w:jc w:val="both"/>
        <w:rPr>
          <w:rFonts w:ascii="Arial" w:hAnsi="Arial" w:cs="Arial"/>
          <w:i/>
        </w:rPr>
      </w:pPr>
      <w:r w:rsidRPr="00511871">
        <w:rPr>
          <w:rFonts w:ascii="Arial" w:hAnsi="Arial" w:cs="Arial"/>
        </w:rPr>
        <w:t xml:space="preserve">Председатель Совета                                                                                А.А. </w:t>
      </w:r>
      <w:proofErr w:type="spellStart"/>
      <w:r w:rsidRPr="00511871">
        <w:rPr>
          <w:rFonts w:ascii="Arial" w:hAnsi="Arial" w:cs="Arial"/>
        </w:rPr>
        <w:t>Ханнанова</w:t>
      </w:r>
      <w:proofErr w:type="spellEnd"/>
      <w:r w:rsidRPr="00511871">
        <w:rPr>
          <w:rFonts w:ascii="Arial" w:hAnsi="Arial" w:cs="Arial"/>
        </w:rPr>
        <w:t xml:space="preserve"> </w:t>
      </w:r>
    </w:p>
    <w:p w:rsidR="000B0DEB" w:rsidRDefault="000B0DEB" w:rsidP="00511871">
      <w:pPr>
        <w:spacing w:after="0" w:line="240" w:lineRule="auto"/>
        <w:ind w:right="-1"/>
        <w:jc w:val="center"/>
        <w:rPr>
          <w:rFonts w:ascii="Arial" w:hAnsi="Arial" w:cs="Arial"/>
          <w:sz w:val="24"/>
          <w:szCs w:val="24"/>
        </w:rPr>
      </w:pPr>
    </w:p>
    <w:p w:rsidR="00C72B7F" w:rsidRPr="00BF4D02" w:rsidRDefault="00C72B7F" w:rsidP="00C72B7F">
      <w:pPr>
        <w:ind w:left="5954"/>
        <w:jc w:val="center"/>
        <w:rPr>
          <w:rFonts w:ascii="Arial" w:hAnsi="Arial" w:cs="Arial"/>
          <w:szCs w:val="28"/>
        </w:rPr>
      </w:pPr>
      <w:r w:rsidRPr="00BF4D02">
        <w:rPr>
          <w:rFonts w:ascii="Arial" w:hAnsi="Arial" w:cs="Arial"/>
          <w:szCs w:val="28"/>
        </w:rPr>
        <w:lastRenderedPageBreak/>
        <w:t xml:space="preserve">Приложение №1 </w:t>
      </w:r>
      <w:r w:rsidRPr="00BF4D02">
        <w:rPr>
          <w:rFonts w:ascii="Arial" w:hAnsi="Arial" w:cs="Arial"/>
          <w:color w:val="FFFFFF"/>
          <w:szCs w:val="28"/>
        </w:rPr>
        <w:t>№1</w:t>
      </w:r>
    </w:p>
    <w:p w:rsidR="00C72B7F" w:rsidRPr="00C72B7F" w:rsidRDefault="00C72B7F" w:rsidP="00C72B7F">
      <w:pPr>
        <w:ind w:left="5954"/>
        <w:jc w:val="both"/>
        <w:rPr>
          <w:rFonts w:ascii="Arial" w:hAnsi="Arial" w:cs="Arial"/>
          <w:color w:val="000000"/>
          <w:szCs w:val="28"/>
        </w:rPr>
      </w:pPr>
      <w:r w:rsidRPr="00C72B7F">
        <w:rPr>
          <w:rFonts w:ascii="Arial" w:hAnsi="Arial" w:cs="Arial"/>
          <w:color w:val="000000"/>
          <w:szCs w:val="28"/>
        </w:rPr>
        <w:t>к решению Совета муниципального образования «</w:t>
      </w:r>
      <w:proofErr w:type="spellStart"/>
      <w:r w:rsidRPr="00C72B7F">
        <w:rPr>
          <w:rFonts w:ascii="Arial" w:hAnsi="Arial" w:cs="Arial"/>
          <w:color w:val="000000"/>
          <w:szCs w:val="28"/>
        </w:rPr>
        <w:t>Мукмин-Каратайское</w:t>
      </w:r>
      <w:proofErr w:type="spellEnd"/>
      <w:r w:rsidRPr="00C72B7F">
        <w:rPr>
          <w:rFonts w:ascii="Arial" w:hAnsi="Arial" w:cs="Arial"/>
          <w:color w:val="000000"/>
          <w:szCs w:val="28"/>
        </w:rPr>
        <w:t xml:space="preserve"> сельское поселение» Лениногорского муниципального района Республики Татарстан</w:t>
      </w:r>
    </w:p>
    <w:p w:rsidR="00C72B7F" w:rsidRPr="00C72B7F" w:rsidRDefault="00C72B7F" w:rsidP="00C72B7F">
      <w:pPr>
        <w:ind w:left="5954"/>
        <w:jc w:val="both"/>
        <w:rPr>
          <w:rFonts w:ascii="Arial" w:hAnsi="Arial" w:cs="Arial"/>
          <w:color w:val="000000"/>
          <w:szCs w:val="28"/>
        </w:rPr>
      </w:pPr>
    </w:p>
    <w:p w:rsidR="00C72B7F" w:rsidRPr="00C72B7F" w:rsidRDefault="00C72B7F" w:rsidP="00C72B7F">
      <w:pPr>
        <w:ind w:left="5954"/>
        <w:jc w:val="both"/>
        <w:rPr>
          <w:rFonts w:ascii="Arial" w:hAnsi="Arial" w:cs="Arial"/>
          <w:color w:val="000000"/>
          <w:szCs w:val="28"/>
        </w:rPr>
      </w:pPr>
      <w:r w:rsidRPr="00C72B7F">
        <w:rPr>
          <w:rFonts w:ascii="Arial" w:hAnsi="Arial" w:cs="Arial"/>
          <w:color w:val="000000"/>
          <w:szCs w:val="28"/>
        </w:rPr>
        <w:t xml:space="preserve">от 05 июня 2023 г. </w:t>
      </w:r>
      <w:proofErr w:type="gramStart"/>
      <w:r w:rsidRPr="00C72B7F">
        <w:rPr>
          <w:rFonts w:ascii="Arial" w:hAnsi="Arial" w:cs="Arial"/>
          <w:color w:val="000000"/>
          <w:szCs w:val="28"/>
        </w:rPr>
        <w:t>№  22</w:t>
      </w:r>
      <w:proofErr w:type="gramEnd"/>
    </w:p>
    <w:p w:rsidR="00C72B7F" w:rsidRPr="00C72B7F" w:rsidRDefault="00C72B7F" w:rsidP="00C72B7F">
      <w:pPr>
        <w:autoSpaceDE w:val="0"/>
        <w:autoSpaceDN w:val="0"/>
        <w:adjustRightInd w:val="0"/>
        <w:ind w:firstLine="540"/>
        <w:jc w:val="center"/>
        <w:rPr>
          <w:rFonts w:eastAsia="Calibri"/>
          <w:color w:val="000000"/>
          <w:sz w:val="28"/>
          <w:szCs w:val="28"/>
        </w:rPr>
      </w:pPr>
    </w:p>
    <w:p w:rsidR="00C72B7F" w:rsidRPr="00C72B7F" w:rsidRDefault="00C72B7F" w:rsidP="00C72B7F">
      <w:pPr>
        <w:autoSpaceDE w:val="0"/>
        <w:autoSpaceDN w:val="0"/>
        <w:adjustRightInd w:val="0"/>
        <w:spacing w:after="0"/>
        <w:ind w:firstLine="540"/>
        <w:jc w:val="center"/>
        <w:rPr>
          <w:rFonts w:ascii="Arial" w:eastAsia="Calibri" w:hAnsi="Arial" w:cs="Arial"/>
          <w:color w:val="000000"/>
        </w:rPr>
      </w:pPr>
      <w:r w:rsidRPr="00C72B7F">
        <w:rPr>
          <w:rFonts w:ascii="Arial" w:eastAsia="Calibri" w:hAnsi="Arial" w:cs="Arial"/>
          <w:color w:val="000000"/>
        </w:rPr>
        <w:t xml:space="preserve">Изменения в Устав муниципального образования </w:t>
      </w:r>
    </w:p>
    <w:p w:rsidR="00C72B7F" w:rsidRPr="00C72B7F" w:rsidRDefault="00C72B7F" w:rsidP="00C72B7F">
      <w:pPr>
        <w:autoSpaceDE w:val="0"/>
        <w:autoSpaceDN w:val="0"/>
        <w:adjustRightInd w:val="0"/>
        <w:ind w:firstLine="540"/>
        <w:jc w:val="center"/>
        <w:rPr>
          <w:rFonts w:ascii="Arial" w:eastAsia="Calibri" w:hAnsi="Arial" w:cs="Arial"/>
          <w:color w:val="000000"/>
        </w:rPr>
      </w:pPr>
      <w:r w:rsidRPr="00C72B7F">
        <w:rPr>
          <w:rFonts w:ascii="Arial" w:eastAsia="Calibri" w:hAnsi="Arial" w:cs="Arial"/>
          <w:color w:val="000000"/>
        </w:rPr>
        <w:t>«</w:t>
      </w:r>
      <w:proofErr w:type="spellStart"/>
      <w:r w:rsidRPr="00C72B7F">
        <w:rPr>
          <w:rFonts w:ascii="Arial" w:eastAsia="Calibri" w:hAnsi="Arial" w:cs="Arial"/>
          <w:color w:val="000000"/>
        </w:rPr>
        <w:t>Мукмин-Каратайское</w:t>
      </w:r>
      <w:proofErr w:type="spellEnd"/>
      <w:r w:rsidRPr="00C72B7F">
        <w:rPr>
          <w:rFonts w:ascii="Arial" w:eastAsia="Calibri" w:hAnsi="Arial" w:cs="Arial"/>
          <w:color w:val="000000"/>
        </w:rPr>
        <w:t xml:space="preserve"> сельское поселение» Лениногорского муниципального района Республики Татарстан</w:t>
      </w:r>
    </w:p>
    <w:p w:rsidR="00C72B7F" w:rsidRPr="00C72B7F" w:rsidRDefault="00C72B7F" w:rsidP="00C72B7F">
      <w:pPr>
        <w:ind w:firstLine="482"/>
        <w:rPr>
          <w:rFonts w:ascii="Arial" w:hAnsi="Arial" w:cs="Arial"/>
          <w:color w:val="000000"/>
        </w:rPr>
      </w:pPr>
    </w:p>
    <w:p w:rsidR="00C72B7F" w:rsidRPr="00C72B7F" w:rsidRDefault="00C72B7F" w:rsidP="00C72B7F">
      <w:pPr>
        <w:ind w:firstLine="709"/>
        <w:jc w:val="both"/>
        <w:rPr>
          <w:rFonts w:ascii="Arial" w:hAnsi="Arial" w:cs="Arial"/>
          <w:color w:val="000000"/>
        </w:rPr>
      </w:pPr>
      <w:r w:rsidRPr="00C72B7F">
        <w:rPr>
          <w:rFonts w:ascii="Arial" w:hAnsi="Arial" w:cs="Arial"/>
          <w:color w:val="000000"/>
        </w:rPr>
        <w:t>1) в статье 27.1:</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часть 2 изложить в следующей редакции:</w:t>
      </w:r>
    </w:p>
    <w:p w:rsidR="00C72B7F" w:rsidRPr="00C72B7F" w:rsidRDefault="00C72B7F" w:rsidP="00C72B7F">
      <w:pPr>
        <w:pStyle w:val="headertext"/>
        <w:spacing w:before="0" w:beforeAutospacing="0" w:after="0" w:afterAutospacing="0"/>
        <w:ind w:firstLine="709"/>
        <w:jc w:val="both"/>
        <w:rPr>
          <w:rFonts w:ascii="Arial" w:hAnsi="Arial" w:cs="Arial"/>
          <w:color w:val="000000"/>
        </w:rPr>
      </w:pPr>
      <w:r w:rsidRPr="00C72B7F">
        <w:rPr>
          <w:rFonts w:ascii="Arial" w:hAnsi="Arial" w:cs="Arial"/>
          <w:color w:val="000000"/>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72B7F" w:rsidRPr="00C72B7F" w:rsidRDefault="00C72B7F" w:rsidP="00C72B7F">
      <w:pPr>
        <w:pStyle w:val="headertext"/>
        <w:spacing w:before="0" w:beforeAutospacing="0" w:after="0" w:afterAutospacing="0"/>
        <w:ind w:firstLine="709"/>
        <w:jc w:val="both"/>
        <w:rPr>
          <w:rFonts w:ascii="Arial" w:hAnsi="Arial" w:cs="Arial"/>
          <w:color w:val="000000"/>
        </w:rPr>
      </w:pPr>
      <w:r w:rsidRPr="00C72B7F">
        <w:rPr>
          <w:rFonts w:ascii="Arial" w:hAnsi="Arial" w:cs="Arial"/>
          <w:color w:val="000000"/>
        </w:rPr>
        <w:t>в абзаце первый части 3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rsidR="00C72B7F" w:rsidRPr="00C72B7F" w:rsidRDefault="00C72B7F" w:rsidP="00C72B7F">
      <w:pPr>
        <w:pStyle w:val="formattext"/>
        <w:spacing w:before="0" w:beforeAutospacing="0" w:after="0" w:afterAutospacing="0"/>
        <w:ind w:firstLine="709"/>
        <w:jc w:val="both"/>
        <w:rPr>
          <w:rFonts w:ascii="Arial" w:hAnsi="Arial" w:cs="Arial"/>
          <w:color w:val="000000"/>
        </w:rPr>
      </w:pPr>
      <w:r w:rsidRPr="00C72B7F">
        <w:rPr>
          <w:rFonts w:ascii="Arial" w:hAnsi="Arial" w:cs="Arial"/>
          <w:color w:val="000000"/>
        </w:rPr>
        <w:t>в пункте 1 части 4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rsidR="00C72B7F" w:rsidRPr="00C72B7F" w:rsidRDefault="00C72B7F" w:rsidP="00C72B7F">
      <w:pPr>
        <w:ind w:firstLine="709"/>
        <w:jc w:val="both"/>
        <w:rPr>
          <w:rStyle w:val="namedoc"/>
          <w:rFonts w:ascii="Arial" w:hAnsi="Arial" w:cs="Arial"/>
          <w:color w:val="000000"/>
        </w:rPr>
      </w:pPr>
    </w:p>
    <w:p w:rsidR="00C72B7F" w:rsidRPr="00C72B7F" w:rsidRDefault="00C72B7F" w:rsidP="00C72B7F">
      <w:pPr>
        <w:ind w:firstLine="709"/>
        <w:jc w:val="both"/>
        <w:rPr>
          <w:rStyle w:val="namedoc"/>
          <w:rFonts w:ascii="Arial" w:hAnsi="Arial" w:cs="Arial"/>
          <w:color w:val="000000"/>
        </w:rPr>
      </w:pPr>
      <w:r w:rsidRPr="00C72B7F">
        <w:rPr>
          <w:rStyle w:val="namedoc"/>
          <w:rFonts w:ascii="Arial" w:hAnsi="Arial" w:cs="Arial"/>
          <w:color w:val="000000"/>
        </w:rPr>
        <w:t>2) в статье 28:</w:t>
      </w:r>
    </w:p>
    <w:p w:rsidR="00C72B7F" w:rsidRPr="00C72B7F" w:rsidRDefault="00C72B7F" w:rsidP="00C72B7F">
      <w:pPr>
        <w:ind w:firstLine="709"/>
        <w:jc w:val="both"/>
        <w:rPr>
          <w:rStyle w:val="namedoc"/>
          <w:rFonts w:ascii="Arial" w:hAnsi="Arial" w:cs="Arial"/>
          <w:color w:val="000000"/>
        </w:rPr>
      </w:pPr>
      <w:r w:rsidRPr="00C72B7F">
        <w:rPr>
          <w:rFonts w:ascii="Arial" w:hAnsi="Arial" w:cs="Arial"/>
          <w:color w:val="000000"/>
        </w:rPr>
        <w:t>в части 6.2 слова «высшего должностного лица Республики Татарстан» заменить словами «Главы (Раиса) Республики Татарстан»;</w:t>
      </w:r>
    </w:p>
    <w:p w:rsidR="00C72B7F" w:rsidRPr="00C72B7F" w:rsidRDefault="00C72B7F" w:rsidP="00C72B7F">
      <w:pPr>
        <w:ind w:firstLine="709"/>
        <w:jc w:val="both"/>
        <w:rPr>
          <w:rFonts w:ascii="Arial" w:hAnsi="Arial" w:cs="Arial"/>
          <w:color w:val="000000"/>
        </w:rPr>
      </w:pPr>
      <w:r w:rsidRPr="00C72B7F">
        <w:rPr>
          <w:rStyle w:val="namedoc"/>
          <w:rFonts w:ascii="Arial" w:hAnsi="Arial" w:cs="Arial"/>
          <w:color w:val="000000"/>
        </w:rPr>
        <w:t>в части 6.3 слова «</w:t>
      </w:r>
      <w:r w:rsidRPr="00C72B7F">
        <w:rPr>
          <w:rFonts w:ascii="Arial" w:hAnsi="Arial" w:cs="Arial"/>
          <w:color w:val="000000"/>
        </w:rPr>
        <w:t>высшее должностное лицо Республики Татарстан» заменить словами «Глава (Раис) Республики Татарстан»;</w:t>
      </w:r>
    </w:p>
    <w:p w:rsidR="00C72B7F" w:rsidRPr="00C72B7F" w:rsidRDefault="00C72B7F" w:rsidP="00C72B7F">
      <w:pPr>
        <w:ind w:firstLine="709"/>
        <w:jc w:val="both"/>
        <w:rPr>
          <w:rFonts w:ascii="Arial" w:hAnsi="Arial" w:cs="Arial"/>
          <w:color w:val="000000"/>
        </w:rPr>
      </w:pPr>
      <w:r w:rsidRPr="00C72B7F">
        <w:rPr>
          <w:rStyle w:val="namedoc"/>
          <w:rFonts w:ascii="Arial" w:hAnsi="Arial" w:cs="Arial"/>
          <w:color w:val="000000"/>
        </w:rPr>
        <w:t>часть 6.4 статьи 28</w:t>
      </w:r>
      <w:r w:rsidRPr="00C72B7F">
        <w:rPr>
          <w:rFonts w:ascii="Arial" w:hAnsi="Arial" w:cs="Arial"/>
          <w:color w:val="000000"/>
        </w:rPr>
        <w:t xml:space="preserve"> признать утратившим силу;</w:t>
      </w:r>
    </w:p>
    <w:p w:rsidR="00C72B7F" w:rsidRPr="00C72B7F" w:rsidRDefault="00C72B7F" w:rsidP="00C72B7F">
      <w:pPr>
        <w:ind w:firstLine="709"/>
        <w:jc w:val="both"/>
        <w:rPr>
          <w:rFonts w:ascii="Arial" w:hAnsi="Arial" w:cs="Arial"/>
          <w:color w:val="000000"/>
        </w:rPr>
      </w:pPr>
    </w:p>
    <w:p w:rsidR="00C72B7F" w:rsidRPr="00C72B7F" w:rsidRDefault="00C72B7F" w:rsidP="00C72B7F">
      <w:pPr>
        <w:ind w:firstLine="709"/>
        <w:jc w:val="both"/>
        <w:rPr>
          <w:rFonts w:ascii="Arial" w:hAnsi="Arial" w:cs="Arial"/>
          <w:color w:val="000000"/>
        </w:rPr>
      </w:pPr>
      <w:r w:rsidRPr="00C72B7F">
        <w:rPr>
          <w:rFonts w:ascii="Arial" w:hAnsi="Arial" w:cs="Arial"/>
          <w:color w:val="000000"/>
        </w:rPr>
        <w:t>3) в статье 38:</w:t>
      </w:r>
    </w:p>
    <w:p w:rsidR="00C72B7F" w:rsidRPr="00C72B7F" w:rsidRDefault="00C72B7F" w:rsidP="00C72B7F">
      <w:pPr>
        <w:autoSpaceDE w:val="0"/>
        <w:autoSpaceDN w:val="0"/>
        <w:adjustRightInd w:val="0"/>
        <w:ind w:firstLine="709"/>
        <w:jc w:val="both"/>
        <w:rPr>
          <w:rFonts w:ascii="Arial" w:hAnsi="Arial" w:cs="Arial"/>
          <w:color w:val="000000"/>
        </w:rPr>
      </w:pPr>
      <w:r w:rsidRPr="00C72B7F">
        <w:rPr>
          <w:rFonts w:ascii="Arial" w:hAnsi="Arial" w:cs="Arial"/>
          <w:color w:val="000000"/>
        </w:rPr>
        <w:t>часть 1 дополнить пунктом 11.2 следующего содержания:</w:t>
      </w:r>
    </w:p>
    <w:p w:rsidR="00C72B7F" w:rsidRPr="00C72B7F" w:rsidRDefault="00C72B7F" w:rsidP="00C72B7F">
      <w:pPr>
        <w:autoSpaceDE w:val="0"/>
        <w:autoSpaceDN w:val="0"/>
        <w:adjustRightInd w:val="0"/>
        <w:ind w:firstLine="709"/>
        <w:jc w:val="both"/>
        <w:rPr>
          <w:rFonts w:ascii="Arial" w:eastAsia="Calibri" w:hAnsi="Arial" w:cs="Arial"/>
          <w:iCs/>
          <w:color w:val="000000"/>
        </w:rPr>
      </w:pPr>
      <w:bookmarkStart w:id="1" w:name="_Hlk132183575"/>
      <w:r w:rsidRPr="00C72B7F">
        <w:rPr>
          <w:rFonts w:ascii="Arial" w:eastAsia="Calibri" w:hAnsi="Arial" w:cs="Arial"/>
          <w:iCs/>
          <w:color w:val="000000"/>
        </w:rPr>
        <w:t>«11.2)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bookmarkEnd w:id="1"/>
    <w:p w:rsidR="00C72B7F" w:rsidRPr="00C72B7F" w:rsidRDefault="00C72B7F" w:rsidP="00C72B7F">
      <w:pPr>
        <w:ind w:firstLine="709"/>
        <w:jc w:val="both"/>
        <w:rPr>
          <w:rFonts w:ascii="Arial" w:hAnsi="Arial" w:cs="Arial"/>
          <w:color w:val="000000"/>
        </w:rPr>
      </w:pPr>
      <w:r w:rsidRPr="00C72B7F">
        <w:rPr>
          <w:rFonts w:ascii="Arial" w:hAnsi="Arial" w:cs="Arial"/>
          <w:color w:val="000000"/>
        </w:rPr>
        <w:lastRenderedPageBreak/>
        <w:t>абзац 3 часть 2 слова «высшего должностного лица Республики Татарстан» заменить словами «Главы (Раиса) Республики Татарстан»;</w:t>
      </w:r>
    </w:p>
    <w:p w:rsidR="00C72B7F" w:rsidRPr="00C72B7F" w:rsidRDefault="00C72B7F" w:rsidP="00C72B7F">
      <w:pPr>
        <w:ind w:firstLine="709"/>
        <w:jc w:val="both"/>
        <w:rPr>
          <w:rFonts w:ascii="Arial" w:hAnsi="Arial" w:cs="Arial"/>
          <w:color w:val="000000"/>
        </w:rPr>
      </w:pPr>
    </w:p>
    <w:p w:rsidR="00C72B7F" w:rsidRPr="00C72B7F" w:rsidRDefault="00C72B7F" w:rsidP="00C72B7F">
      <w:pPr>
        <w:ind w:firstLine="709"/>
        <w:jc w:val="both"/>
        <w:rPr>
          <w:rFonts w:ascii="Arial" w:hAnsi="Arial" w:cs="Arial"/>
          <w:color w:val="000000"/>
        </w:rPr>
      </w:pPr>
      <w:r w:rsidRPr="00C72B7F">
        <w:rPr>
          <w:rFonts w:ascii="Arial" w:hAnsi="Arial" w:cs="Arial"/>
          <w:color w:val="000000"/>
        </w:rPr>
        <w:t>4) в статье 40:</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Часть 1 слова «Президента Республики Татарстан» заменить словами «Главы (Раиса) Республики Татарстан»;</w:t>
      </w:r>
    </w:p>
    <w:p w:rsidR="00C72B7F" w:rsidRPr="00C72B7F" w:rsidRDefault="00C72B7F" w:rsidP="00C72B7F">
      <w:pPr>
        <w:ind w:firstLine="709"/>
        <w:jc w:val="both"/>
        <w:rPr>
          <w:rFonts w:ascii="Arial" w:hAnsi="Arial" w:cs="Arial"/>
          <w:color w:val="000000"/>
        </w:rPr>
      </w:pPr>
    </w:p>
    <w:p w:rsidR="00C72B7F" w:rsidRPr="00C72B7F" w:rsidRDefault="00C72B7F" w:rsidP="00C72B7F">
      <w:pPr>
        <w:ind w:firstLine="709"/>
        <w:jc w:val="both"/>
        <w:rPr>
          <w:rFonts w:ascii="Arial" w:hAnsi="Arial" w:cs="Arial"/>
          <w:color w:val="000000"/>
        </w:rPr>
      </w:pPr>
      <w:r w:rsidRPr="00C72B7F">
        <w:rPr>
          <w:rFonts w:ascii="Arial" w:hAnsi="Arial" w:cs="Arial"/>
          <w:color w:val="000000"/>
        </w:rPr>
        <w:t>5) в статье 43:</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Часть 5 слова «высшего должностного лица Республики Татарстан» заменить словами «Главы (Раиса) Республики Татарстан»;</w:t>
      </w:r>
    </w:p>
    <w:p w:rsidR="00C72B7F" w:rsidRPr="00C72B7F" w:rsidRDefault="00C72B7F" w:rsidP="00C72B7F">
      <w:pPr>
        <w:ind w:firstLine="709"/>
        <w:jc w:val="both"/>
        <w:rPr>
          <w:rStyle w:val="namedoc"/>
          <w:rFonts w:ascii="Arial" w:hAnsi="Arial" w:cs="Arial"/>
          <w:color w:val="000000"/>
        </w:rPr>
      </w:pPr>
    </w:p>
    <w:p w:rsidR="00C72B7F" w:rsidRPr="00C72B7F" w:rsidRDefault="00C72B7F" w:rsidP="00C72B7F">
      <w:pPr>
        <w:ind w:firstLine="709"/>
        <w:jc w:val="both"/>
        <w:rPr>
          <w:rFonts w:ascii="Arial" w:hAnsi="Arial" w:cs="Arial"/>
          <w:color w:val="000000"/>
        </w:rPr>
      </w:pPr>
      <w:r w:rsidRPr="00C72B7F">
        <w:rPr>
          <w:rFonts w:ascii="Arial" w:hAnsi="Arial" w:cs="Arial"/>
          <w:color w:val="000000"/>
        </w:rPr>
        <w:t>6) в статье 44:</w:t>
      </w:r>
    </w:p>
    <w:p w:rsidR="00C72B7F" w:rsidRPr="00C72B7F" w:rsidRDefault="00C72B7F" w:rsidP="00C72B7F">
      <w:pPr>
        <w:ind w:firstLine="709"/>
        <w:jc w:val="both"/>
        <w:rPr>
          <w:rStyle w:val="namedoc"/>
          <w:rFonts w:ascii="Arial" w:hAnsi="Arial" w:cs="Arial"/>
          <w:color w:val="000000"/>
        </w:rPr>
      </w:pPr>
      <w:r w:rsidRPr="00C72B7F">
        <w:rPr>
          <w:rFonts w:ascii="Arial" w:hAnsi="Arial" w:cs="Arial"/>
          <w:color w:val="000000"/>
        </w:rPr>
        <w:t>Часть 1 слова «высшего должностного лица Республики Татарстан» заменить словами «Главы (Раиса) Республики Татарстан»;</w:t>
      </w:r>
    </w:p>
    <w:p w:rsidR="00C72B7F" w:rsidRPr="00C72B7F" w:rsidRDefault="00C72B7F" w:rsidP="00C72B7F">
      <w:pPr>
        <w:ind w:firstLine="709"/>
        <w:jc w:val="both"/>
        <w:rPr>
          <w:rFonts w:ascii="Arial" w:hAnsi="Arial" w:cs="Arial"/>
          <w:color w:val="000000"/>
        </w:rPr>
      </w:pPr>
    </w:p>
    <w:p w:rsidR="00C72B7F" w:rsidRPr="00C72B7F" w:rsidRDefault="00C72B7F" w:rsidP="00C72B7F">
      <w:pPr>
        <w:ind w:firstLine="709"/>
        <w:jc w:val="both"/>
        <w:rPr>
          <w:rFonts w:ascii="Arial" w:hAnsi="Arial" w:cs="Arial"/>
          <w:color w:val="000000"/>
        </w:rPr>
      </w:pPr>
      <w:r w:rsidRPr="00C72B7F">
        <w:rPr>
          <w:rFonts w:ascii="Arial" w:hAnsi="Arial" w:cs="Arial"/>
          <w:color w:val="000000"/>
        </w:rPr>
        <w:t>7) в статье 47:</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пункт 3 части 1 изложить в следующей редакции:</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«3) в области жилищно-коммунального, бытового, торгового и иного обслуживания населения:</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-создает условия для обеспечения жителей населения услугами связи, общественного питания, торговли и бытового обслуживания;</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 создание условий для организации досуга и обеспечения жителей поселения услугами организаций культуры</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-организует и осуществляет мероприятия по работе с детьми и молодежью в поселении;</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-совершает нотариальные действия, предусмотренные законодательством, в случае отсутствия в поселении нотариуса;</w:t>
      </w:r>
    </w:p>
    <w:p w:rsidR="00C72B7F" w:rsidRPr="00C72B7F" w:rsidRDefault="00C72B7F" w:rsidP="00C72B7F">
      <w:pPr>
        <w:pStyle w:val="ConsPlusNormal"/>
        <w:ind w:firstLine="709"/>
        <w:jc w:val="both"/>
        <w:rPr>
          <w:color w:val="000000"/>
          <w:sz w:val="24"/>
          <w:szCs w:val="24"/>
        </w:rPr>
      </w:pPr>
      <w:r w:rsidRPr="00C72B7F">
        <w:rPr>
          <w:color w:val="000000"/>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C72B7F" w:rsidRPr="00C72B7F" w:rsidRDefault="00C72B7F" w:rsidP="00C72B7F">
      <w:pPr>
        <w:pStyle w:val="ConsPlusNormal"/>
        <w:ind w:firstLine="709"/>
        <w:jc w:val="both"/>
        <w:rPr>
          <w:color w:val="000000"/>
          <w:sz w:val="24"/>
          <w:szCs w:val="24"/>
        </w:rPr>
      </w:pPr>
      <w:r w:rsidRPr="00C72B7F">
        <w:rPr>
          <w:color w:val="000000"/>
          <w:sz w:val="24"/>
          <w:szCs w:val="24"/>
        </w:rPr>
        <w:t>- организация ритуальных услуг и содержание мест захоронения;</w:t>
      </w:r>
    </w:p>
    <w:p w:rsidR="00C72B7F" w:rsidRPr="00C72B7F" w:rsidRDefault="00C72B7F" w:rsidP="00C72B7F">
      <w:pPr>
        <w:pStyle w:val="ConsPlusNormal"/>
        <w:ind w:firstLine="709"/>
        <w:jc w:val="both"/>
        <w:rPr>
          <w:color w:val="000000"/>
          <w:sz w:val="24"/>
          <w:szCs w:val="24"/>
        </w:rPr>
      </w:pPr>
      <w:r w:rsidRPr="00C72B7F">
        <w:rPr>
          <w:color w:val="000000"/>
          <w:sz w:val="24"/>
          <w:szCs w:val="24"/>
        </w:rPr>
        <w:t>-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2B7F" w:rsidRPr="00C72B7F" w:rsidRDefault="00C72B7F" w:rsidP="00C72B7F">
      <w:pPr>
        <w:widowControl w:val="0"/>
        <w:autoSpaceDE w:val="0"/>
        <w:autoSpaceDN w:val="0"/>
        <w:adjustRightInd w:val="0"/>
        <w:ind w:firstLine="709"/>
        <w:jc w:val="both"/>
        <w:rPr>
          <w:rFonts w:ascii="Arial" w:eastAsia="Calibri" w:hAnsi="Arial" w:cs="Arial"/>
          <w:color w:val="000000"/>
        </w:rPr>
      </w:pPr>
      <w:r w:rsidRPr="00C72B7F">
        <w:rPr>
          <w:rFonts w:ascii="Arial" w:hAnsi="Arial" w:cs="Arial"/>
          <w:color w:val="000000"/>
        </w:rPr>
        <w:t xml:space="preserve">-разрабатывает и реализует </w:t>
      </w:r>
      <w:hyperlink r:id="rId6" w:history="1">
        <w:r w:rsidRPr="00C72B7F">
          <w:rPr>
            <w:rFonts w:ascii="Arial" w:eastAsia="Calibri" w:hAnsi="Arial" w:cs="Arial"/>
            <w:color w:val="000000"/>
          </w:rPr>
          <w:t>программ</w:t>
        </w:r>
      </w:hyperlink>
      <w:r w:rsidRPr="00C72B7F">
        <w:rPr>
          <w:rFonts w:ascii="Arial" w:eastAsia="Calibri" w:hAnsi="Arial" w:cs="Arial"/>
          <w:color w:val="000000"/>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7" w:history="1">
        <w:r w:rsidRPr="00C72B7F">
          <w:rPr>
            <w:rFonts w:ascii="Arial" w:eastAsia="Calibri" w:hAnsi="Arial" w:cs="Arial"/>
            <w:color w:val="000000"/>
          </w:rPr>
          <w:t>требования</w:t>
        </w:r>
      </w:hyperlink>
      <w:r w:rsidRPr="00C72B7F">
        <w:rPr>
          <w:rFonts w:ascii="Arial" w:eastAsia="Calibri" w:hAnsi="Arial" w:cs="Arial"/>
          <w:color w:val="000000"/>
        </w:rPr>
        <w:t xml:space="preserve"> к которым устанавливаются Правительством Российской Федерации;</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lastRenderedPageBreak/>
        <w:t>-предоставляет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пункт 4 части 1 изложить в следующей редакции:</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«4) в сфере благоустройства:</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2B7F" w:rsidRPr="00C72B7F" w:rsidRDefault="00C72B7F" w:rsidP="00C72B7F">
      <w:pPr>
        <w:pStyle w:val="ConsPlusNormal"/>
        <w:ind w:firstLine="709"/>
        <w:jc w:val="both"/>
        <w:rPr>
          <w:color w:val="000000"/>
          <w:sz w:val="24"/>
          <w:szCs w:val="24"/>
        </w:rPr>
      </w:pPr>
      <w:r w:rsidRPr="00C72B7F">
        <w:rPr>
          <w:color w:val="000000"/>
          <w:sz w:val="24"/>
          <w:szCs w:val="24"/>
        </w:rPr>
        <w:t>-дорожная деятельность в отношении автомобильных дорог местного значения в границах населенных пунктов поселения;</w:t>
      </w:r>
    </w:p>
    <w:p w:rsidR="00C72B7F" w:rsidRPr="00C72B7F" w:rsidRDefault="00C72B7F" w:rsidP="00C72B7F">
      <w:pPr>
        <w:pStyle w:val="ConsPlusNormal"/>
        <w:ind w:firstLine="709"/>
        <w:jc w:val="both"/>
        <w:rPr>
          <w:color w:val="000000"/>
          <w:sz w:val="24"/>
          <w:szCs w:val="24"/>
        </w:rPr>
      </w:pPr>
      <w:r w:rsidRPr="00C72B7F">
        <w:rPr>
          <w:color w:val="000000"/>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2B7F" w:rsidRPr="00C72B7F" w:rsidRDefault="00C72B7F" w:rsidP="00C72B7F">
      <w:pPr>
        <w:pStyle w:val="ConsPlusNormal"/>
        <w:ind w:firstLine="709"/>
        <w:jc w:val="both"/>
        <w:rPr>
          <w:color w:val="000000"/>
          <w:sz w:val="24"/>
          <w:szCs w:val="24"/>
        </w:rPr>
      </w:pPr>
      <w:r w:rsidRPr="00C72B7F">
        <w:rPr>
          <w:color w:val="000000"/>
          <w:sz w:val="24"/>
          <w:szCs w:val="24"/>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пункт 5 части 1 изложить в следующей редакции:</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«5) в области охраны прав и свобод граждан, обеспечения законности, защиты населения и территории от чрезвычайных ситуаций:</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-обеспечение первичных мер пожарной безопасности в границах населенных пунктов поселения;</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2B7F" w:rsidRPr="00C72B7F" w:rsidRDefault="00C72B7F" w:rsidP="00C72B7F">
      <w:pPr>
        <w:ind w:firstLine="709"/>
        <w:jc w:val="both"/>
        <w:rPr>
          <w:rFonts w:ascii="Arial" w:hAnsi="Arial" w:cs="Arial"/>
          <w:color w:val="000000"/>
        </w:rPr>
      </w:pPr>
    </w:p>
    <w:p w:rsidR="00C72B7F" w:rsidRPr="00C72B7F" w:rsidRDefault="00C72B7F" w:rsidP="00C72B7F">
      <w:pPr>
        <w:ind w:firstLine="709"/>
        <w:jc w:val="both"/>
        <w:rPr>
          <w:rFonts w:ascii="Arial" w:hAnsi="Arial" w:cs="Arial"/>
          <w:color w:val="000000"/>
        </w:rPr>
      </w:pPr>
      <w:r w:rsidRPr="00C72B7F">
        <w:rPr>
          <w:rFonts w:ascii="Arial" w:hAnsi="Arial" w:cs="Arial"/>
          <w:color w:val="000000"/>
        </w:rPr>
        <w:t>8) статью 50 изложить в новой редакции:</w:t>
      </w:r>
    </w:p>
    <w:p w:rsidR="00C72B7F" w:rsidRPr="00C72B7F" w:rsidRDefault="00C72B7F" w:rsidP="00C72B7F">
      <w:pPr>
        <w:keepNext/>
        <w:keepLines/>
        <w:widowControl w:val="0"/>
        <w:ind w:left="40" w:firstLine="709"/>
        <w:contextualSpacing/>
        <w:jc w:val="both"/>
        <w:outlineLvl w:val="1"/>
        <w:rPr>
          <w:rFonts w:ascii="Arial" w:eastAsia="Arial" w:hAnsi="Arial" w:cs="Arial"/>
          <w:color w:val="000000"/>
        </w:rPr>
      </w:pPr>
      <w:bookmarkStart w:id="2" w:name="_Hlk132209135"/>
      <w:r w:rsidRPr="00C72B7F">
        <w:rPr>
          <w:rFonts w:ascii="Arial" w:eastAsia="Arial" w:hAnsi="Arial" w:cs="Arial"/>
          <w:color w:val="000000"/>
        </w:rPr>
        <w:t xml:space="preserve">«Статья 50. </w:t>
      </w:r>
      <w:r w:rsidRPr="00C72B7F">
        <w:rPr>
          <w:rFonts w:ascii="Arial" w:hAnsi="Arial" w:cs="Arial"/>
          <w:color w:val="000000"/>
        </w:rPr>
        <w:t>Избирательная комиссия, организующая подготовку и проведение выборов в органы местного самоуправления.</w:t>
      </w:r>
    </w:p>
    <w:bookmarkEnd w:id="2"/>
    <w:p w:rsidR="00C72B7F" w:rsidRPr="00C72B7F" w:rsidRDefault="00C72B7F" w:rsidP="00C72B7F">
      <w:pPr>
        <w:widowControl w:val="0"/>
        <w:numPr>
          <w:ilvl w:val="0"/>
          <w:numId w:val="1"/>
        </w:numPr>
        <w:tabs>
          <w:tab w:val="left" w:pos="993"/>
        </w:tabs>
        <w:spacing w:after="0" w:line="240" w:lineRule="auto"/>
        <w:ind w:left="20" w:firstLine="709"/>
        <w:contextualSpacing/>
        <w:jc w:val="both"/>
        <w:rPr>
          <w:rFonts w:ascii="Arial" w:eastAsia="Arial" w:hAnsi="Arial" w:cs="Arial"/>
          <w:color w:val="000000"/>
        </w:rPr>
      </w:pPr>
      <w:r w:rsidRPr="00C72B7F">
        <w:rPr>
          <w:rFonts w:ascii="Arial" w:eastAsia="Arial" w:hAnsi="Arial" w:cs="Arial"/>
          <w:color w:val="000000"/>
        </w:rPr>
        <w:t xml:space="preserve"> Избирательная комиссия является постоянно действующим муниципальным органом, организующим подготовку и проведение выборов депутатов Совета Поселения, местного референдума, голосование по отзыву депутата Совета Поселения, голосование по вопросам изменения границ Поселения, преобразования Поселения.</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 xml:space="preserve">2.Избирательная комиссия формируется Советом поселения в порядке, установленном федеральным законодательством, Избирательным кодексом Республики Татарстан. </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C72B7F">
        <w:rPr>
          <w:rFonts w:ascii="Arial" w:hAnsi="Arial" w:cs="Arial"/>
          <w:color w:val="000000"/>
          <w:vertAlign w:val="superscript"/>
        </w:rPr>
        <w:t>1</w:t>
      </w:r>
      <w:r w:rsidRPr="00C72B7F">
        <w:rPr>
          <w:rFonts w:ascii="Arial" w:hAnsi="Arial" w:cs="Arial"/>
          <w:color w:val="000000"/>
        </w:rPr>
        <w:t xml:space="preserve"> Федерального закона от 18.05.2005 г. № 51-ФЗ «О выборах депутатов Государственной Думы Федерального Собрания Российской Федерации»; других политических партий и иных общественных объединений; </w:t>
      </w:r>
      <w:r w:rsidRPr="00C72B7F">
        <w:rPr>
          <w:rFonts w:ascii="Arial" w:hAnsi="Arial" w:cs="Arial"/>
          <w:color w:val="000000"/>
        </w:rPr>
        <w:lastRenderedPageBreak/>
        <w:t xml:space="preserve">собраний избирателей по месту жительства, работы, службы, учебы; избирательной комиссии предыдущего состава; Центральной избирательной комиссии Республики Татарстан; территориальной избирательной комиссии. </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3.Совет поселения обязан назначить половину от общего числа членов избирательной комиссии на основе поступивших предложений:</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C72B7F">
        <w:rPr>
          <w:rFonts w:ascii="Arial" w:hAnsi="Arial" w:cs="Arial"/>
          <w:color w:val="000000"/>
          <w:vertAlign w:val="superscript"/>
        </w:rPr>
        <w:t>1</w:t>
      </w:r>
      <w:r w:rsidRPr="00C72B7F">
        <w:rPr>
          <w:rFonts w:ascii="Arial" w:hAnsi="Arial" w:cs="Arial"/>
          <w:color w:val="000000"/>
        </w:rPr>
        <w:t xml:space="preserve"> Федерального закона «О выборах депутатов Государственной Думы Федерального Собрания Российской Федерации»;</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4.Срок полномочий избирательной комиссии составляет пять лет.</w:t>
      </w:r>
    </w:p>
    <w:p w:rsidR="00C72B7F" w:rsidRPr="00C72B7F" w:rsidRDefault="00C72B7F" w:rsidP="00C72B7F">
      <w:pPr>
        <w:ind w:firstLine="709"/>
        <w:jc w:val="both"/>
        <w:rPr>
          <w:rFonts w:ascii="Arial" w:hAnsi="Arial" w:cs="Arial"/>
          <w:color w:val="000000"/>
        </w:rPr>
      </w:pPr>
      <w:r w:rsidRPr="00C72B7F">
        <w:rPr>
          <w:rFonts w:ascii="Arial" w:hAnsi="Arial" w:cs="Arial"/>
          <w:color w:val="000000"/>
        </w:rPr>
        <w:t xml:space="preserve">5.Избирательная комиссия формируется в количестве 6 членов с правом решающего голоса. </w:t>
      </w:r>
    </w:p>
    <w:p w:rsidR="00C72B7F" w:rsidRPr="00BD05A1" w:rsidRDefault="00C72B7F" w:rsidP="00C72B7F">
      <w:pPr>
        <w:ind w:firstLine="709"/>
        <w:jc w:val="both"/>
        <w:rPr>
          <w:rFonts w:ascii="Arial" w:hAnsi="Arial" w:cs="Arial"/>
        </w:rPr>
      </w:pPr>
      <w:r w:rsidRPr="00C72B7F">
        <w:rPr>
          <w:rFonts w:ascii="Arial" w:hAnsi="Arial" w:cs="Arial"/>
          <w:color w:val="000000"/>
        </w:rPr>
        <w:t>6.Финансовое обеспечение деятельности избирательной комиссии предусматривается в бюджете поселения отдельной строкой в соответствии с классификацией расходов бюджетов</w:t>
      </w:r>
      <w:r w:rsidRPr="00BD05A1">
        <w:rPr>
          <w:rFonts w:ascii="Arial" w:hAnsi="Arial" w:cs="Arial"/>
        </w:rPr>
        <w:t xml:space="preserve"> Российской Федерации.</w:t>
      </w:r>
    </w:p>
    <w:p w:rsidR="00C72B7F" w:rsidRPr="00C72B7F" w:rsidRDefault="00C72B7F" w:rsidP="00C72B7F">
      <w:pPr>
        <w:ind w:firstLine="709"/>
        <w:jc w:val="both"/>
        <w:rPr>
          <w:rFonts w:ascii="Arial" w:hAnsi="Arial" w:cs="Arial"/>
          <w:color w:val="000000"/>
          <w:lang w:val="tt-RU"/>
        </w:rPr>
      </w:pPr>
      <w:r>
        <w:rPr>
          <w:rFonts w:ascii="Arial" w:hAnsi="Arial" w:cs="Arial"/>
        </w:rPr>
        <w:t>7</w:t>
      </w:r>
      <w:r w:rsidRPr="00BD05A1">
        <w:rPr>
          <w:rFonts w:ascii="Arial" w:hAnsi="Arial" w:cs="Arial"/>
        </w:rPr>
        <w:t>.Полномочия избирательной комиссии,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Полномочия избирательной комиссии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C72B7F" w:rsidRPr="00C72B7F" w:rsidRDefault="00C72B7F" w:rsidP="00511871">
      <w:pPr>
        <w:spacing w:after="0" w:line="240" w:lineRule="auto"/>
        <w:ind w:right="-1"/>
        <w:jc w:val="center"/>
        <w:rPr>
          <w:rFonts w:ascii="Arial" w:hAnsi="Arial" w:cs="Arial"/>
          <w:sz w:val="24"/>
          <w:szCs w:val="24"/>
          <w:lang w:val="tt-RU"/>
        </w:rPr>
      </w:pPr>
    </w:p>
    <w:sectPr w:rsidR="00C72B7F" w:rsidRPr="00C72B7F" w:rsidSect="0083296F">
      <w:pgSz w:w="11906" w:h="16838"/>
      <w:pgMar w:top="426" w:right="567"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763D9"/>
    <w:multiLevelType w:val="multilevel"/>
    <w:tmpl w:val="2BB6741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F3"/>
    <w:rsid w:val="000108CB"/>
    <w:rsid w:val="0001127D"/>
    <w:rsid w:val="00067272"/>
    <w:rsid w:val="000726D9"/>
    <w:rsid w:val="00085AB5"/>
    <w:rsid w:val="000B0DEB"/>
    <w:rsid w:val="0011232A"/>
    <w:rsid w:val="0011395C"/>
    <w:rsid w:val="001655BE"/>
    <w:rsid w:val="00171698"/>
    <w:rsid w:val="00203AF3"/>
    <w:rsid w:val="0021041D"/>
    <w:rsid w:val="002449EA"/>
    <w:rsid w:val="002633E5"/>
    <w:rsid w:val="00263C07"/>
    <w:rsid w:val="002E1B74"/>
    <w:rsid w:val="002F6140"/>
    <w:rsid w:val="00321D0B"/>
    <w:rsid w:val="00351D5C"/>
    <w:rsid w:val="00355047"/>
    <w:rsid w:val="00371859"/>
    <w:rsid w:val="003960E1"/>
    <w:rsid w:val="003962E9"/>
    <w:rsid w:val="003A0830"/>
    <w:rsid w:val="003B4D68"/>
    <w:rsid w:val="003C6317"/>
    <w:rsid w:val="003E10CE"/>
    <w:rsid w:val="00414D48"/>
    <w:rsid w:val="004218E9"/>
    <w:rsid w:val="00443821"/>
    <w:rsid w:val="00456B5F"/>
    <w:rsid w:val="004A46F5"/>
    <w:rsid w:val="004B36BC"/>
    <w:rsid w:val="004C26D5"/>
    <w:rsid w:val="004F2751"/>
    <w:rsid w:val="00511871"/>
    <w:rsid w:val="00517AB1"/>
    <w:rsid w:val="00524542"/>
    <w:rsid w:val="00535E02"/>
    <w:rsid w:val="00554DBC"/>
    <w:rsid w:val="00560D9E"/>
    <w:rsid w:val="0058362A"/>
    <w:rsid w:val="005A0876"/>
    <w:rsid w:val="005D38AF"/>
    <w:rsid w:val="005E5310"/>
    <w:rsid w:val="0060566A"/>
    <w:rsid w:val="006140D1"/>
    <w:rsid w:val="006B4867"/>
    <w:rsid w:val="007E5B4D"/>
    <w:rsid w:val="0083296F"/>
    <w:rsid w:val="0089411B"/>
    <w:rsid w:val="008B4C1D"/>
    <w:rsid w:val="009B0865"/>
    <w:rsid w:val="009C3A7A"/>
    <w:rsid w:val="009F71E5"/>
    <w:rsid w:val="00A50BC3"/>
    <w:rsid w:val="00A7643C"/>
    <w:rsid w:val="00A84D3F"/>
    <w:rsid w:val="00AB595D"/>
    <w:rsid w:val="00AE4495"/>
    <w:rsid w:val="00B20B6F"/>
    <w:rsid w:val="00B2381C"/>
    <w:rsid w:val="00B3731D"/>
    <w:rsid w:val="00B962F0"/>
    <w:rsid w:val="00BC4F29"/>
    <w:rsid w:val="00C12A72"/>
    <w:rsid w:val="00C31DDE"/>
    <w:rsid w:val="00C67FFE"/>
    <w:rsid w:val="00C72B7F"/>
    <w:rsid w:val="00C80E78"/>
    <w:rsid w:val="00C97E0C"/>
    <w:rsid w:val="00CA38DC"/>
    <w:rsid w:val="00CA6035"/>
    <w:rsid w:val="00CB2434"/>
    <w:rsid w:val="00CB7FF4"/>
    <w:rsid w:val="00D809D1"/>
    <w:rsid w:val="00DA36F6"/>
    <w:rsid w:val="00E17F88"/>
    <w:rsid w:val="00E41679"/>
    <w:rsid w:val="00E721F7"/>
    <w:rsid w:val="00EB5B4D"/>
    <w:rsid w:val="00EE60D5"/>
    <w:rsid w:val="00F4788A"/>
    <w:rsid w:val="00F536BC"/>
    <w:rsid w:val="00F803C9"/>
    <w:rsid w:val="00F8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633AA-8D71-4B08-8FED-1DACFF36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03AF3"/>
    <w:pPr>
      <w:spacing w:after="200" w:line="276" w:lineRule="auto"/>
    </w:pPr>
    <w:rPr>
      <w:sz w:val="22"/>
      <w:szCs w:val="22"/>
      <w:lang w:eastAsia="en-US"/>
    </w:rPr>
  </w:style>
  <w:style w:type="paragraph" w:styleId="3">
    <w:name w:val="heading 3"/>
    <w:basedOn w:val="a"/>
    <w:next w:val="a"/>
    <w:link w:val="30"/>
    <w:qFormat/>
    <w:rsid w:val="0021041D"/>
    <w:pPr>
      <w:keepNext/>
      <w:spacing w:after="0" w:line="240" w:lineRule="auto"/>
      <w:jc w:val="center"/>
      <w:outlineLvl w:val="2"/>
    </w:pPr>
    <w:rPr>
      <w:rFonts w:ascii="Arial" w:eastAsia="Times New Roman" w:hAnsi="Arial" w:cs="Times New Roman"/>
      <w:b/>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D48"/>
    <w:pPr>
      <w:widowControl w:val="0"/>
      <w:spacing w:after="0" w:line="240" w:lineRule="auto"/>
      <w:ind w:left="708"/>
    </w:pPr>
    <w:rPr>
      <w:color w:val="000000"/>
      <w:sz w:val="24"/>
      <w:szCs w:val="24"/>
      <w:lang w:eastAsia="ru-RU"/>
    </w:rPr>
  </w:style>
  <w:style w:type="character" w:styleId="a4">
    <w:name w:val="Strong"/>
    <w:uiPriority w:val="22"/>
    <w:qFormat/>
    <w:rsid w:val="00414D48"/>
    <w:rPr>
      <w:b/>
      <w:bCs/>
    </w:rPr>
  </w:style>
  <w:style w:type="character" w:customStyle="1" w:styleId="30">
    <w:name w:val="Заголовок 3 Знак"/>
    <w:link w:val="3"/>
    <w:rsid w:val="0021041D"/>
    <w:rPr>
      <w:rFonts w:ascii="Arial" w:eastAsia="Times New Roman" w:hAnsi="Arial" w:cs="Times New Roman"/>
      <w:b/>
      <w:bCs/>
      <w:sz w:val="32"/>
      <w:szCs w:val="24"/>
      <w:lang w:val="x-none" w:eastAsia="x-none"/>
    </w:rPr>
  </w:style>
  <w:style w:type="paragraph" w:styleId="a5">
    <w:name w:val="Body Text"/>
    <w:basedOn w:val="a"/>
    <w:link w:val="a6"/>
    <w:rsid w:val="0021041D"/>
    <w:pPr>
      <w:overflowPunct w:val="0"/>
      <w:autoSpaceDE w:val="0"/>
      <w:autoSpaceDN w:val="0"/>
      <w:adjustRightInd w:val="0"/>
      <w:spacing w:after="0" w:line="240" w:lineRule="auto"/>
    </w:pPr>
    <w:rPr>
      <w:rFonts w:ascii="Arial" w:eastAsia="Times New Roman" w:hAnsi="Arial" w:cs="Times New Roman"/>
      <w:b/>
      <w:sz w:val="24"/>
      <w:szCs w:val="20"/>
      <w:lang w:val="x-none" w:eastAsia="x-none"/>
    </w:rPr>
  </w:style>
  <w:style w:type="character" w:customStyle="1" w:styleId="a6">
    <w:name w:val="Основной текст Знак"/>
    <w:link w:val="a5"/>
    <w:rsid w:val="0021041D"/>
    <w:rPr>
      <w:rFonts w:ascii="Arial" w:eastAsia="Times New Roman" w:hAnsi="Arial" w:cs="Times New Roman"/>
      <w:b/>
      <w:sz w:val="24"/>
      <w:lang w:val="x-none" w:eastAsia="x-none"/>
    </w:rPr>
  </w:style>
  <w:style w:type="paragraph" w:customStyle="1" w:styleId="ConsTitle">
    <w:name w:val="ConsTitle"/>
    <w:rsid w:val="00517AB1"/>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a7">
    <w:name w:val="Цветовое выделение"/>
    <w:rsid w:val="00517AB1"/>
    <w:rPr>
      <w:b/>
      <w:bCs w:val="0"/>
      <w:sz w:val="22"/>
    </w:rPr>
  </w:style>
  <w:style w:type="character" w:styleId="a8">
    <w:name w:val="Hyperlink"/>
    <w:uiPriority w:val="99"/>
    <w:semiHidden/>
    <w:unhideWhenUsed/>
    <w:rsid w:val="00E17F88"/>
    <w:rPr>
      <w:rFonts w:ascii="Times New Roman" w:hAnsi="Times New Roman" w:cs="Times New Roman" w:hint="default"/>
      <w:color w:val="0000FF"/>
      <w:u w:val="single"/>
    </w:rPr>
  </w:style>
  <w:style w:type="paragraph" w:styleId="31">
    <w:name w:val="Body Text 3"/>
    <w:basedOn w:val="a"/>
    <w:link w:val="32"/>
    <w:uiPriority w:val="99"/>
    <w:semiHidden/>
    <w:unhideWhenUsed/>
    <w:rsid w:val="003962E9"/>
    <w:pPr>
      <w:spacing w:after="120"/>
    </w:pPr>
    <w:rPr>
      <w:sz w:val="16"/>
      <w:szCs w:val="16"/>
    </w:rPr>
  </w:style>
  <w:style w:type="character" w:customStyle="1" w:styleId="32">
    <w:name w:val="Основной текст 3 Знак"/>
    <w:link w:val="31"/>
    <w:uiPriority w:val="99"/>
    <w:semiHidden/>
    <w:rsid w:val="003962E9"/>
    <w:rPr>
      <w:sz w:val="16"/>
      <w:szCs w:val="16"/>
      <w:lang w:eastAsia="en-US"/>
    </w:rPr>
  </w:style>
  <w:style w:type="paragraph" w:customStyle="1" w:styleId="ConsPlusNormal">
    <w:name w:val="ConsPlusNormal"/>
    <w:rsid w:val="003962E9"/>
    <w:pPr>
      <w:autoSpaceDE w:val="0"/>
      <w:autoSpaceDN w:val="0"/>
      <w:adjustRightInd w:val="0"/>
      <w:ind w:firstLine="720"/>
    </w:pPr>
    <w:rPr>
      <w:rFonts w:ascii="Arial" w:eastAsia="Times New Roman" w:hAnsi="Arial" w:cs="Arial"/>
    </w:rPr>
  </w:style>
  <w:style w:type="paragraph" w:customStyle="1" w:styleId="headertext">
    <w:name w:val="headertext"/>
    <w:basedOn w:val="a"/>
    <w:rsid w:val="00396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11871"/>
    <w:pPr>
      <w:widowControl w:val="0"/>
      <w:autoSpaceDE w:val="0"/>
      <w:autoSpaceDN w:val="0"/>
    </w:pPr>
    <w:rPr>
      <w:rFonts w:ascii="Calibri" w:eastAsia="Times New Roman" w:hAnsi="Calibri" w:cs="Calibri"/>
      <w:b/>
      <w:sz w:val="22"/>
    </w:rPr>
  </w:style>
  <w:style w:type="character" w:customStyle="1" w:styleId="namedoc">
    <w:name w:val="namedoc"/>
    <w:rsid w:val="00C72B7F"/>
  </w:style>
  <w:style w:type="paragraph" w:customStyle="1" w:styleId="formattext">
    <w:name w:val="formattext"/>
    <w:basedOn w:val="a"/>
    <w:rsid w:val="00C72B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2892">
      <w:bodyDiv w:val="1"/>
      <w:marLeft w:val="0"/>
      <w:marRight w:val="0"/>
      <w:marTop w:val="0"/>
      <w:marBottom w:val="0"/>
      <w:divBdr>
        <w:top w:val="none" w:sz="0" w:space="0" w:color="auto"/>
        <w:left w:val="none" w:sz="0" w:space="0" w:color="auto"/>
        <w:bottom w:val="none" w:sz="0" w:space="0" w:color="auto"/>
        <w:right w:val="none" w:sz="0" w:space="0" w:color="auto"/>
      </w:divBdr>
    </w:div>
    <w:div w:id="341013975">
      <w:bodyDiv w:val="1"/>
      <w:marLeft w:val="0"/>
      <w:marRight w:val="0"/>
      <w:marTop w:val="0"/>
      <w:marBottom w:val="0"/>
      <w:divBdr>
        <w:top w:val="none" w:sz="0" w:space="0" w:color="auto"/>
        <w:left w:val="none" w:sz="0" w:space="0" w:color="auto"/>
        <w:bottom w:val="none" w:sz="0" w:space="0" w:color="auto"/>
        <w:right w:val="none" w:sz="0" w:space="0" w:color="auto"/>
      </w:divBdr>
    </w:div>
    <w:div w:id="481428253">
      <w:bodyDiv w:val="1"/>
      <w:marLeft w:val="0"/>
      <w:marRight w:val="0"/>
      <w:marTop w:val="0"/>
      <w:marBottom w:val="0"/>
      <w:divBdr>
        <w:top w:val="none" w:sz="0" w:space="0" w:color="auto"/>
        <w:left w:val="none" w:sz="0" w:space="0" w:color="auto"/>
        <w:bottom w:val="none" w:sz="0" w:space="0" w:color="auto"/>
        <w:right w:val="none" w:sz="0" w:space="0" w:color="auto"/>
      </w:divBdr>
    </w:div>
    <w:div w:id="949623077">
      <w:bodyDiv w:val="1"/>
      <w:marLeft w:val="0"/>
      <w:marRight w:val="0"/>
      <w:marTop w:val="0"/>
      <w:marBottom w:val="0"/>
      <w:divBdr>
        <w:top w:val="none" w:sz="0" w:space="0" w:color="auto"/>
        <w:left w:val="none" w:sz="0" w:space="0" w:color="auto"/>
        <w:bottom w:val="none" w:sz="0" w:space="0" w:color="auto"/>
        <w:right w:val="none" w:sz="0" w:space="0" w:color="auto"/>
      </w:divBdr>
    </w:div>
    <w:div w:id="1390958444">
      <w:bodyDiv w:val="1"/>
      <w:marLeft w:val="0"/>
      <w:marRight w:val="0"/>
      <w:marTop w:val="0"/>
      <w:marBottom w:val="0"/>
      <w:divBdr>
        <w:top w:val="none" w:sz="0" w:space="0" w:color="auto"/>
        <w:left w:val="none" w:sz="0" w:space="0" w:color="auto"/>
        <w:bottom w:val="none" w:sz="0" w:space="0" w:color="auto"/>
        <w:right w:val="none" w:sz="0" w:space="0" w:color="auto"/>
      </w:divBdr>
    </w:div>
    <w:div w:id="19540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AB2D3406ABFC0E2B68E6B425053116EA029AF9A492D2CA1F53EE4E7E97A82813D035B7C6409DC474B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AB2D3406ABFC0E2B68E6B425053116EA0192FBA694D2CA1F53EE4E7E97A82813D035B0C274B2K" TargetMode="External"/><Relationship Id="rId5" Type="http://schemas.openxmlformats.org/officeDocument/2006/relationships/hyperlink" Target="http://leninogorsk.tatarsta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Links>
    <vt:vector size="18" baseType="variant">
      <vt:variant>
        <vt:i4>7471152</vt:i4>
      </vt:variant>
      <vt:variant>
        <vt:i4>6</vt:i4>
      </vt:variant>
      <vt:variant>
        <vt:i4>0</vt:i4>
      </vt:variant>
      <vt:variant>
        <vt:i4>5</vt:i4>
      </vt:variant>
      <vt:variant>
        <vt:lpwstr>consultantplus://offline/ref=8EAB2D3406ABFC0E2B68E6B425053116EA029AF9A492D2CA1F53EE4E7E97A82813D035B7C6409DC474B1K</vt:lpwstr>
      </vt:variant>
      <vt:variant>
        <vt:lpwstr/>
      </vt:variant>
      <vt:variant>
        <vt:i4>1835103</vt:i4>
      </vt:variant>
      <vt:variant>
        <vt:i4>3</vt:i4>
      </vt:variant>
      <vt:variant>
        <vt:i4>0</vt:i4>
      </vt:variant>
      <vt:variant>
        <vt:i4>5</vt:i4>
      </vt:variant>
      <vt:variant>
        <vt:lpwstr>consultantplus://offline/ref=8EAB2D3406ABFC0E2B68E6B425053116EA0192FBA694D2CA1F53EE4E7E97A82813D035B0C274B2K</vt:lpwstr>
      </vt:variant>
      <vt:variant>
        <vt:lpwstr/>
      </vt:variant>
      <vt:variant>
        <vt:i4>786449</vt:i4>
      </vt:variant>
      <vt:variant>
        <vt:i4>0</vt:i4>
      </vt:variant>
      <vt:variant>
        <vt:i4>0</vt:i4>
      </vt:variant>
      <vt:variant>
        <vt:i4>5</vt:i4>
      </vt:variant>
      <vt:variant>
        <vt:lpwstr>http://leninogorsk.tatarstan.ru/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Ильдар Хайбрахманов</dc:creator>
  <cp:keywords/>
  <cp:lastModifiedBy>Professional</cp:lastModifiedBy>
  <cp:revision>2</cp:revision>
  <cp:lastPrinted>2021-09-06T13:36:00Z</cp:lastPrinted>
  <dcterms:created xsi:type="dcterms:W3CDTF">2023-06-19T07:48:00Z</dcterms:created>
  <dcterms:modified xsi:type="dcterms:W3CDTF">2023-06-19T07:48:00Z</dcterms:modified>
</cp:coreProperties>
</file>