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E78A7" w14:textId="77777777" w:rsidR="00890C57" w:rsidRPr="00611B1C" w:rsidRDefault="00890C57" w:rsidP="007A5055">
      <w:pPr>
        <w:spacing w:after="0" w:line="240" w:lineRule="auto"/>
        <w:ind w:right="-1"/>
        <w:jc w:val="center"/>
        <w:rPr>
          <w:rFonts w:ascii="Times New Roman" w:eastAsia="Calibri" w:hAnsi="Times New Roman"/>
          <w:sz w:val="28"/>
          <w:szCs w:val="28"/>
        </w:rPr>
      </w:pPr>
      <w:r w:rsidRPr="00611B1C">
        <w:rPr>
          <w:rFonts w:ascii="Times New Roman" w:eastAsia="Calibri" w:hAnsi="Times New Roman"/>
          <w:sz w:val="28"/>
          <w:szCs w:val="28"/>
        </w:rPr>
        <w:t>К А Р А Р</w:t>
      </w:r>
    </w:p>
    <w:p w14:paraId="67376D1E" w14:textId="77777777" w:rsidR="00890C57" w:rsidRPr="00611B1C" w:rsidRDefault="00890C57" w:rsidP="007A5055">
      <w:pPr>
        <w:spacing w:after="0" w:line="240" w:lineRule="auto"/>
        <w:ind w:right="-1"/>
        <w:jc w:val="center"/>
        <w:rPr>
          <w:rFonts w:ascii="Times New Roman" w:eastAsia="Calibri" w:hAnsi="Times New Roman"/>
          <w:sz w:val="28"/>
          <w:szCs w:val="28"/>
        </w:rPr>
      </w:pPr>
    </w:p>
    <w:p w14:paraId="5461F88E" w14:textId="77777777" w:rsidR="00890C57" w:rsidRPr="00611B1C" w:rsidRDefault="00890C57" w:rsidP="007A5055">
      <w:pPr>
        <w:spacing w:after="0" w:line="240" w:lineRule="auto"/>
        <w:ind w:right="-1"/>
        <w:jc w:val="center"/>
        <w:rPr>
          <w:rFonts w:ascii="Times New Roman" w:eastAsia="Calibri" w:hAnsi="Times New Roman"/>
          <w:sz w:val="28"/>
          <w:szCs w:val="28"/>
        </w:rPr>
      </w:pPr>
    </w:p>
    <w:p w14:paraId="4D894590" w14:textId="3414E63C" w:rsidR="00890C57" w:rsidRPr="00611B1C" w:rsidRDefault="00890C57" w:rsidP="007A5055">
      <w:pPr>
        <w:spacing w:after="0" w:line="240" w:lineRule="auto"/>
        <w:ind w:right="-1"/>
        <w:jc w:val="center"/>
        <w:rPr>
          <w:rFonts w:ascii="Times New Roman" w:eastAsia="Calibri" w:hAnsi="Times New Roman"/>
          <w:sz w:val="28"/>
          <w:szCs w:val="28"/>
        </w:rPr>
      </w:pPr>
      <w:r w:rsidRPr="00611B1C">
        <w:rPr>
          <w:rFonts w:ascii="Times New Roman" w:eastAsia="Calibri" w:hAnsi="Times New Roman"/>
          <w:sz w:val="28"/>
          <w:szCs w:val="28"/>
        </w:rPr>
        <w:t xml:space="preserve">П О С Т А Н О В Л Е Н И Е          № </w:t>
      </w:r>
      <w:r w:rsidR="00611B1C">
        <w:rPr>
          <w:rFonts w:ascii="Times New Roman" w:eastAsia="Calibri" w:hAnsi="Times New Roman"/>
          <w:sz w:val="28"/>
          <w:szCs w:val="28"/>
        </w:rPr>
        <w:t>490</w:t>
      </w:r>
    </w:p>
    <w:p w14:paraId="263E8752" w14:textId="77777777" w:rsidR="00890C57" w:rsidRPr="00611B1C" w:rsidRDefault="00890C57" w:rsidP="007A5055">
      <w:pPr>
        <w:spacing w:after="0" w:line="240" w:lineRule="auto"/>
        <w:ind w:right="-1"/>
        <w:jc w:val="center"/>
        <w:rPr>
          <w:rFonts w:ascii="Times New Roman" w:eastAsia="Calibri" w:hAnsi="Times New Roman"/>
          <w:sz w:val="28"/>
          <w:szCs w:val="28"/>
        </w:rPr>
      </w:pPr>
    </w:p>
    <w:p w14:paraId="47DA1EBE" w14:textId="77777777" w:rsidR="00890C57" w:rsidRPr="00611B1C" w:rsidRDefault="00890C57" w:rsidP="007A5055">
      <w:pPr>
        <w:spacing w:after="0" w:line="240" w:lineRule="auto"/>
        <w:ind w:right="-1"/>
        <w:jc w:val="center"/>
        <w:rPr>
          <w:rFonts w:ascii="Times New Roman" w:eastAsia="Calibri" w:hAnsi="Times New Roman"/>
          <w:sz w:val="28"/>
          <w:szCs w:val="28"/>
        </w:rPr>
      </w:pPr>
    </w:p>
    <w:p w14:paraId="15DA4395" w14:textId="7145689B" w:rsidR="00890C57" w:rsidRPr="00CA0A4A" w:rsidRDefault="00890C57" w:rsidP="007A5055">
      <w:pPr>
        <w:spacing w:after="0" w:line="240" w:lineRule="auto"/>
        <w:rPr>
          <w:rFonts w:ascii="Times New Roman" w:eastAsia="Calibri" w:hAnsi="Times New Roman"/>
          <w:b/>
          <w:bCs/>
          <w:sz w:val="26"/>
          <w:szCs w:val="26"/>
          <w:lang w:val="tt-RU"/>
        </w:rPr>
      </w:pPr>
      <w:r w:rsidRPr="00611B1C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</w:t>
      </w:r>
      <w:r w:rsidR="00CA0A4A">
        <w:rPr>
          <w:rFonts w:ascii="Times New Roman" w:eastAsia="Calibri" w:hAnsi="Times New Roman"/>
          <w:sz w:val="28"/>
          <w:szCs w:val="28"/>
          <w:lang w:val="tt-RU"/>
        </w:rPr>
        <w:t>2024 елның</w:t>
      </w:r>
      <w:r w:rsidRPr="00611B1C">
        <w:rPr>
          <w:rFonts w:ascii="Times New Roman" w:eastAsia="Calibri" w:hAnsi="Times New Roman"/>
          <w:sz w:val="28"/>
          <w:szCs w:val="28"/>
        </w:rPr>
        <w:t xml:space="preserve"> «</w:t>
      </w:r>
      <w:r w:rsidR="00611B1C">
        <w:rPr>
          <w:rFonts w:ascii="Times New Roman" w:eastAsia="Calibri" w:hAnsi="Times New Roman"/>
          <w:sz w:val="28"/>
          <w:szCs w:val="28"/>
        </w:rPr>
        <w:t>01</w:t>
      </w:r>
      <w:r w:rsidRPr="00611B1C">
        <w:rPr>
          <w:rFonts w:ascii="Times New Roman" w:eastAsia="Calibri" w:hAnsi="Times New Roman"/>
          <w:sz w:val="28"/>
          <w:szCs w:val="28"/>
        </w:rPr>
        <w:t>»</w:t>
      </w:r>
      <w:r w:rsidR="00611B1C">
        <w:rPr>
          <w:rFonts w:ascii="Times New Roman" w:eastAsia="Calibri" w:hAnsi="Times New Roman"/>
          <w:sz w:val="28"/>
          <w:szCs w:val="28"/>
        </w:rPr>
        <w:t xml:space="preserve"> март</w:t>
      </w:r>
      <w:r w:rsidR="00CA0A4A">
        <w:rPr>
          <w:rFonts w:ascii="Times New Roman" w:eastAsia="Calibri" w:hAnsi="Times New Roman"/>
          <w:sz w:val="28"/>
          <w:szCs w:val="28"/>
          <w:lang w:val="tt-RU"/>
        </w:rPr>
        <w:t>ы</w:t>
      </w:r>
    </w:p>
    <w:p w14:paraId="210B35E6" w14:textId="77777777" w:rsidR="00D363C7" w:rsidRPr="00611B1C" w:rsidRDefault="00D363C7">
      <w:pPr>
        <w:rPr>
          <w:rFonts w:ascii="Times New Roman" w:hAnsi="Times New Roman" w:cs="Times New Roman"/>
          <w:sz w:val="28"/>
          <w:szCs w:val="28"/>
        </w:rPr>
      </w:pPr>
    </w:p>
    <w:p w14:paraId="461F8E1F" w14:textId="77777777" w:rsidR="00D363C7" w:rsidRPr="00611B1C" w:rsidRDefault="00D363C7">
      <w:pPr>
        <w:rPr>
          <w:rFonts w:ascii="Times New Roman" w:hAnsi="Times New Roman" w:cs="Times New Roman"/>
          <w:sz w:val="28"/>
          <w:szCs w:val="28"/>
        </w:rPr>
      </w:pPr>
    </w:p>
    <w:p w14:paraId="769D33DE" w14:textId="77777777" w:rsidR="00890C57" w:rsidRPr="00611B1C" w:rsidRDefault="00890C57" w:rsidP="007561F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619DCAB" w14:textId="7D99EDEB" w:rsidR="00890C57" w:rsidRDefault="00890C57" w:rsidP="007561F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549591E" w14:textId="39EC9A68" w:rsidR="00BC576E" w:rsidRDefault="00BC576E" w:rsidP="007561F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4EC5EB3" w14:textId="77777777" w:rsidR="00BC576E" w:rsidRDefault="00BC576E" w:rsidP="007561F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9D940CF" w14:textId="77777777" w:rsidR="00CA0A4A" w:rsidRDefault="00CA0A4A" w:rsidP="00890C57">
      <w:pPr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  <w:r w:rsidRPr="00CA0A4A">
        <w:rPr>
          <w:rFonts w:ascii="Times New Roman" w:hAnsi="Times New Roman" w:cs="Times New Roman"/>
          <w:sz w:val="28"/>
          <w:szCs w:val="28"/>
        </w:rPr>
        <w:t xml:space="preserve">Лениногорск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районы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территориясендә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гадәттән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тыш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хәлләр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килеп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чыкканда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зыян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күргән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халыкны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вакытлыча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урнаштыру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пунктларын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булдыру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эшен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оештыру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</w:p>
    <w:p w14:paraId="5A33F39A" w14:textId="77777777" w:rsidR="00CA0A4A" w:rsidRDefault="00CA0A4A" w:rsidP="00890C57">
      <w:pPr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</w:p>
    <w:p w14:paraId="4EB49B4E" w14:textId="77777777" w:rsidR="007561F3" w:rsidRDefault="007561F3" w:rsidP="007561F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6A5E94A" w14:textId="76D58C9A" w:rsidR="00CA0A4A" w:rsidRPr="00CA0A4A" w:rsidRDefault="00CA0A4A" w:rsidP="00CA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A0A4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Халыкны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территорияләрне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табигый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техноген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характердагы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гадәттән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тыш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хәлләрдән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саклау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» 21.12.1994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елгы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68-ФЗ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номерлы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Федераль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законга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, «Россия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Федерациясендә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җирле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үзидарә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оештыруның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гомуми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принциплары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турында»гы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06.10.2003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елгы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131-ФЗ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номерлы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Федераль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законга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ярашлы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 xml:space="preserve"> итеп</w:t>
      </w:r>
      <w:r w:rsidRPr="00CA0A4A">
        <w:rPr>
          <w:rFonts w:ascii="Times New Roman" w:hAnsi="Times New Roman" w:cs="Times New Roman"/>
          <w:sz w:val="28"/>
          <w:szCs w:val="28"/>
        </w:rPr>
        <w:t xml:space="preserve">,Россия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гадәттән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тыш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хәлләр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министрлыгы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тарафыннан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расланган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табигый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техноген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характердагы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гадәттән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тыш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хәлләр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килеп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чыкканда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яки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килеп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чыкканда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Лениногорск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районы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халкын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вакытлыча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күчерү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урнаштыру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чараларын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планлаштыру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тәэмин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итү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үткәрү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, медицина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ярдәме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күрсәтү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бурычларны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хәл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итү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максатларында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гадәттән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тыш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хәлләрдә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халыкны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беренче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чиратта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тормыш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тәэмин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итүне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оештыру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зыян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күргән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халыкны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вакытлыча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урнаштыру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пунктлары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эшен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оештыру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методик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киңәшләр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нигезендә,  </w:t>
      </w:r>
      <w:r w:rsidRPr="00CA0A4A">
        <w:rPr>
          <w:rFonts w:ascii="Times New Roman" w:hAnsi="Times New Roman" w:cs="Times New Roman"/>
          <w:sz w:val="28"/>
          <w:szCs w:val="28"/>
        </w:rPr>
        <w:t xml:space="preserve">Лениногорск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районы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берәмлеге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Б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ашкарма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комитеты </w:t>
      </w:r>
      <w:r>
        <w:rPr>
          <w:rFonts w:ascii="Times New Roman" w:hAnsi="Times New Roman" w:cs="Times New Roman"/>
          <w:sz w:val="28"/>
          <w:szCs w:val="28"/>
          <w:lang w:val="tt-RU"/>
        </w:rPr>
        <w:t>КАРАР БИРӘ:</w:t>
      </w:r>
    </w:p>
    <w:p w14:paraId="5ED8E377" w14:textId="0BBEC7D2" w:rsidR="007561F3" w:rsidRDefault="00CA0A4A" w:rsidP="00CA0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</w:t>
      </w:r>
      <w:r w:rsidR="007561F3" w:rsidRPr="007561F3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tt-RU"/>
        </w:rPr>
        <w:t>Расларга</w:t>
      </w:r>
      <w:r w:rsidR="007561F3" w:rsidRPr="007561F3">
        <w:rPr>
          <w:rFonts w:ascii="Times New Roman" w:hAnsi="Times New Roman" w:cs="Times New Roman"/>
          <w:sz w:val="28"/>
          <w:szCs w:val="28"/>
        </w:rPr>
        <w:t>:</w:t>
      </w:r>
    </w:p>
    <w:p w14:paraId="79706396" w14:textId="651A335E" w:rsidR="00CA0A4A" w:rsidRDefault="00CA0A4A" w:rsidP="00890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A4A">
        <w:rPr>
          <w:rFonts w:ascii="Times New Roman" w:hAnsi="Times New Roman" w:cs="Times New Roman"/>
          <w:sz w:val="28"/>
          <w:szCs w:val="28"/>
        </w:rPr>
        <w:t xml:space="preserve">Лениногорск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районы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территориясендә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табигый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техноген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характердагы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гадәттән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тыш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хәлләр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килеп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чыкканда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эвакуацияләнгән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халыкны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вакытлыча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урнаштыру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пункты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нигезләмә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алга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таба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– Положение), 1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нче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кушымтага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ярашлы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 xml:space="preserve"> итеп</w:t>
      </w:r>
      <w:r w:rsidRPr="00CA0A4A">
        <w:rPr>
          <w:rFonts w:ascii="Times New Roman" w:hAnsi="Times New Roman" w:cs="Times New Roman"/>
          <w:sz w:val="28"/>
          <w:szCs w:val="28"/>
        </w:rPr>
        <w:t>;</w:t>
      </w:r>
    </w:p>
    <w:p w14:paraId="6514C4FF" w14:textId="77777777" w:rsidR="00CA0A4A" w:rsidRDefault="00CA0A4A" w:rsidP="00890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A0A4A">
        <w:rPr>
          <w:rFonts w:ascii="Times New Roman" w:hAnsi="Times New Roman" w:cs="Times New Roman"/>
          <w:sz w:val="28"/>
          <w:szCs w:val="28"/>
        </w:rPr>
        <w:t xml:space="preserve">Лениногорск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районының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оешмалары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учреждениеләре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исемлеге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алар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базасында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эвакуацияләнгән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халыкның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табигый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техноген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характердагы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гадәттән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тыш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хәл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килеп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чыгу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куркынычы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килеп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чыгу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очрагында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вакытлыча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урнашу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пунктлары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булдырыла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алга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таба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–ПВР)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аларның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начальникларын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билгеләргә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, 2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нче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кушымтага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ярашлы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 xml:space="preserve"> итеп.</w:t>
      </w:r>
    </w:p>
    <w:p w14:paraId="5262CAE0" w14:textId="77777777" w:rsidR="00CA0A4A" w:rsidRDefault="00A17EB7" w:rsidP="00890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A0A4A">
        <w:rPr>
          <w:rFonts w:ascii="Times New Roman" w:hAnsi="Times New Roman" w:cs="Times New Roman"/>
          <w:sz w:val="28"/>
          <w:szCs w:val="28"/>
          <w:lang w:val="tt-RU"/>
        </w:rPr>
        <w:lastRenderedPageBreak/>
        <w:t>2.</w:t>
      </w:r>
      <w:r w:rsidR="00CA0A4A" w:rsidRPr="00CA0A4A">
        <w:rPr>
          <w:lang w:val="tt-RU"/>
        </w:rPr>
        <w:t xml:space="preserve"> </w:t>
      </w:r>
      <w:r w:rsidR="00CA0A4A" w:rsidRPr="00CA0A4A">
        <w:rPr>
          <w:rFonts w:ascii="Times New Roman" w:hAnsi="Times New Roman" w:cs="Times New Roman"/>
          <w:sz w:val="28"/>
          <w:szCs w:val="28"/>
          <w:lang w:val="tt-RU"/>
        </w:rPr>
        <w:t>ПВР башлыклары итеп алар базасында төзелә торган оешма һәм учреждение җитәкчеләрен билгеләргә.</w:t>
      </w:r>
    </w:p>
    <w:p w14:paraId="0B567288" w14:textId="3948A7E1" w:rsidR="00F30436" w:rsidRPr="00CA0A4A" w:rsidRDefault="00A17EB7" w:rsidP="00890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A0A4A">
        <w:rPr>
          <w:rFonts w:ascii="Times New Roman" w:hAnsi="Times New Roman" w:cs="Times New Roman"/>
          <w:sz w:val="28"/>
          <w:szCs w:val="28"/>
          <w:lang w:val="tt-RU"/>
        </w:rPr>
        <w:t xml:space="preserve">3. </w:t>
      </w:r>
      <w:r w:rsidR="00CA0A4A">
        <w:rPr>
          <w:rFonts w:ascii="Times New Roman" w:hAnsi="Times New Roman" w:cs="Times New Roman"/>
          <w:sz w:val="28"/>
          <w:szCs w:val="28"/>
          <w:lang w:val="tt-RU"/>
        </w:rPr>
        <w:t>Тәкъдим итәргә</w:t>
      </w:r>
      <w:r w:rsidR="00F30436" w:rsidRPr="00CA0A4A">
        <w:rPr>
          <w:rFonts w:ascii="Times New Roman" w:hAnsi="Times New Roman" w:cs="Times New Roman"/>
          <w:sz w:val="28"/>
          <w:szCs w:val="28"/>
          <w:lang w:val="tt-RU"/>
        </w:rPr>
        <w:t>:</w:t>
      </w:r>
      <w:r w:rsidRPr="00CA0A4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14:paraId="741D7E38" w14:textId="77777777" w:rsidR="00CA0A4A" w:rsidRPr="00CA0A4A" w:rsidRDefault="00CA0A4A" w:rsidP="00CA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A0A4A">
        <w:rPr>
          <w:rFonts w:ascii="Times New Roman" w:hAnsi="Times New Roman" w:cs="Times New Roman"/>
          <w:sz w:val="28"/>
          <w:szCs w:val="28"/>
          <w:lang w:val="tt-RU"/>
        </w:rPr>
        <w:t>бу карар рәсми рәвештә басылып чыкканнан соң 2 ай эчендә ПВР начальнигы:</w:t>
      </w:r>
    </w:p>
    <w:p w14:paraId="2A8011E5" w14:textId="77777777" w:rsidR="00CA0A4A" w:rsidRPr="00CA0A4A" w:rsidRDefault="00CA0A4A" w:rsidP="00CA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A0A4A">
        <w:rPr>
          <w:rFonts w:ascii="Times New Roman" w:hAnsi="Times New Roman" w:cs="Times New Roman"/>
          <w:sz w:val="28"/>
          <w:szCs w:val="28"/>
          <w:lang w:val="tt-RU"/>
        </w:rPr>
        <w:t>үзенең боерыгы белән формалаштырыла торган ПВРның шәхси составын билгеләргә, аны урнаштыру өчен биналар билгеләргә;</w:t>
      </w:r>
    </w:p>
    <w:p w14:paraId="0CC93169" w14:textId="77777777" w:rsidR="00CA0A4A" w:rsidRPr="00CA0A4A" w:rsidRDefault="00CA0A4A" w:rsidP="00CA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A0A4A">
        <w:rPr>
          <w:rFonts w:ascii="Times New Roman" w:hAnsi="Times New Roman" w:cs="Times New Roman"/>
          <w:sz w:val="28"/>
          <w:szCs w:val="28"/>
          <w:lang w:val="tt-RU"/>
        </w:rPr>
        <w:t>әлеге карар белән расланган Нигезләмәгә ярашлы рәвештә ПВР эшенең оештыру-планлаштыру документациясен эшләү һәм килештерү;</w:t>
      </w:r>
    </w:p>
    <w:p w14:paraId="05E73DDF" w14:textId="77777777" w:rsidR="00CA0A4A" w:rsidRPr="00CA0A4A" w:rsidRDefault="00CA0A4A" w:rsidP="00CA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A0A4A">
        <w:rPr>
          <w:rFonts w:ascii="Times New Roman" w:hAnsi="Times New Roman" w:cs="Times New Roman"/>
          <w:sz w:val="28"/>
          <w:szCs w:val="28"/>
          <w:lang w:val="tt-RU"/>
        </w:rPr>
        <w:t>функциональ бурычларны өйрәнү буенча ПВР шәхси составы белән дәресләр үткәрүне оештыру;</w:t>
      </w:r>
    </w:p>
    <w:p w14:paraId="11571E8F" w14:textId="77777777" w:rsidR="00CA0A4A" w:rsidRPr="00CA0A4A" w:rsidRDefault="00CA0A4A" w:rsidP="00CA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A0A4A">
        <w:rPr>
          <w:rFonts w:ascii="Times New Roman" w:hAnsi="Times New Roman" w:cs="Times New Roman"/>
          <w:sz w:val="28"/>
          <w:szCs w:val="28"/>
          <w:lang w:val="tt-RU"/>
        </w:rPr>
        <w:t>ел саен район өчен хас булган сезонлы табигый күренешләргә (су басу, табигый янгыннар, кышкы җылыту сезонына әзерлек, буран һ.б.) әзерлек чорында ПВРНЫ практик җәелдерү буенча күнегүләр планлаштырырга һәм үткәрергә.</w:t>
      </w:r>
    </w:p>
    <w:p w14:paraId="1DD87DD7" w14:textId="77777777" w:rsidR="00CA0A4A" w:rsidRDefault="00CA0A4A" w:rsidP="00890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A4A">
        <w:rPr>
          <w:rFonts w:ascii="Times New Roman" w:hAnsi="Times New Roman" w:cs="Times New Roman"/>
          <w:sz w:val="28"/>
          <w:szCs w:val="28"/>
        </w:rPr>
        <w:t xml:space="preserve">ТР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Гадәттән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тыш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хәлләр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министрлыгының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Лениногорск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районы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бүлегенә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>:</w:t>
      </w:r>
    </w:p>
    <w:p w14:paraId="7982CD49" w14:textId="77777777" w:rsidR="00CA0A4A" w:rsidRPr="00CA0A4A" w:rsidRDefault="00CA0A4A" w:rsidP="00CA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A4A">
        <w:rPr>
          <w:rFonts w:ascii="Times New Roman" w:hAnsi="Times New Roman" w:cs="Times New Roman"/>
          <w:sz w:val="28"/>
          <w:szCs w:val="28"/>
        </w:rPr>
        <w:t xml:space="preserve">Лениногорск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районы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территориясендә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төзелә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торган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ПВР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эшен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планлаштыру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оештыру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методик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ярдәм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күрсәтергә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>.</w:t>
      </w:r>
    </w:p>
    <w:p w14:paraId="2A0A6BBF" w14:textId="77777777" w:rsidR="00CA0A4A" w:rsidRPr="00CA0A4A" w:rsidRDefault="00CA0A4A" w:rsidP="00CA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A4A">
        <w:rPr>
          <w:rFonts w:ascii="Times New Roman" w:hAnsi="Times New Roman" w:cs="Times New Roman"/>
          <w:sz w:val="28"/>
          <w:szCs w:val="28"/>
        </w:rPr>
        <w:t xml:space="preserve">ПВР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эшен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оештыру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эвакуацияләнгән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халыкның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тормыш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эшчәнлеген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тәэмин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итү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өчен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>:</w:t>
      </w:r>
    </w:p>
    <w:p w14:paraId="6CD44C89" w14:textId="77777777" w:rsidR="00CA0A4A" w:rsidRPr="00CA0A4A" w:rsidRDefault="00CA0A4A" w:rsidP="00CA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A4A">
        <w:rPr>
          <w:rFonts w:ascii="Times New Roman" w:hAnsi="Times New Roman" w:cs="Times New Roman"/>
          <w:sz w:val="28"/>
          <w:szCs w:val="28"/>
        </w:rPr>
        <w:t xml:space="preserve">«Лениногорск РҮХ»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ДАССОның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баш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табибына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зыян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күргән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халыкка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медицина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ярдәме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күрсәтү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өчен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ПВРГА медицина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персоналын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матди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чараларны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беркетергә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>;</w:t>
      </w:r>
    </w:p>
    <w:p w14:paraId="489324D8" w14:textId="77777777" w:rsidR="00CA0A4A" w:rsidRDefault="00CA0A4A" w:rsidP="00CA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A4A">
        <w:rPr>
          <w:rFonts w:ascii="Times New Roman" w:hAnsi="Times New Roman" w:cs="Times New Roman"/>
          <w:sz w:val="28"/>
          <w:szCs w:val="28"/>
        </w:rPr>
        <w:t xml:space="preserve">Россия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Эчке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эшләр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министрлыгының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Лениногорск районы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бүлеге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начальнигына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ПВРДА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аның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тирәсендәге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территорияләрдә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җәмәгать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тәртибен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саклауны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тәэмин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итү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өчен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полиция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хезмәткәрләрен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 xml:space="preserve"> ПВРГА </w:t>
      </w:r>
      <w:proofErr w:type="spellStart"/>
      <w:r w:rsidRPr="00CA0A4A">
        <w:rPr>
          <w:rFonts w:ascii="Times New Roman" w:hAnsi="Times New Roman" w:cs="Times New Roman"/>
          <w:sz w:val="28"/>
          <w:szCs w:val="28"/>
        </w:rPr>
        <w:t>беркетергә</w:t>
      </w:r>
      <w:proofErr w:type="spellEnd"/>
      <w:r w:rsidRPr="00CA0A4A">
        <w:rPr>
          <w:rFonts w:ascii="Times New Roman" w:hAnsi="Times New Roman" w:cs="Times New Roman"/>
          <w:sz w:val="28"/>
          <w:szCs w:val="28"/>
        </w:rPr>
        <w:t>.</w:t>
      </w:r>
    </w:p>
    <w:p w14:paraId="40A0AD43" w14:textId="77777777" w:rsidR="00CA0A4A" w:rsidRDefault="00BC576E" w:rsidP="00890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A0A4A" w:rsidRPr="00CA0A4A">
        <w:t xml:space="preserve"> </w:t>
      </w:r>
      <w:r w:rsidR="00CA0A4A" w:rsidRPr="00CA0A4A">
        <w:rPr>
          <w:rFonts w:ascii="Times New Roman" w:hAnsi="Times New Roman" w:cs="Times New Roman"/>
          <w:sz w:val="28"/>
          <w:szCs w:val="28"/>
        </w:rPr>
        <w:t xml:space="preserve">Лениногорск </w:t>
      </w:r>
      <w:proofErr w:type="spellStart"/>
      <w:r w:rsidR="00CA0A4A" w:rsidRPr="00CA0A4A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="00CA0A4A" w:rsidRPr="00CA0A4A">
        <w:rPr>
          <w:rFonts w:ascii="Times New Roman" w:hAnsi="Times New Roman" w:cs="Times New Roman"/>
          <w:sz w:val="28"/>
          <w:szCs w:val="28"/>
        </w:rPr>
        <w:t xml:space="preserve"> районы </w:t>
      </w:r>
      <w:proofErr w:type="spellStart"/>
      <w:r w:rsidR="00CA0A4A" w:rsidRPr="00CA0A4A">
        <w:rPr>
          <w:rFonts w:ascii="Times New Roman" w:hAnsi="Times New Roman" w:cs="Times New Roman"/>
          <w:sz w:val="28"/>
          <w:szCs w:val="28"/>
        </w:rPr>
        <w:t>Башкарма</w:t>
      </w:r>
      <w:proofErr w:type="spellEnd"/>
      <w:r w:rsidR="00CA0A4A"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A4A" w:rsidRPr="00CA0A4A">
        <w:rPr>
          <w:rFonts w:ascii="Times New Roman" w:hAnsi="Times New Roman" w:cs="Times New Roman"/>
          <w:sz w:val="28"/>
          <w:szCs w:val="28"/>
        </w:rPr>
        <w:t>комитетының</w:t>
      </w:r>
      <w:proofErr w:type="spellEnd"/>
      <w:r w:rsidR="00CA0A4A" w:rsidRPr="00CA0A4A">
        <w:rPr>
          <w:rFonts w:ascii="Times New Roman" w:hAnsi="Times New Roman" w:cs="Times New Roman"/>
          <w:sz w:val="28"/>
          <w:szCs w:val="28"/>
        </w:rPr>
        <w:t xml:space="preserve"> «</w:t>
      </w:r>
      <w:r w:rsidR="00CA0A4A">
        <w:rPr>
          <w:rFonts w:ascii="Times New Roman" w:hAnsi="Times New Roman" w:cs="Times New Roman"/>
          <w:sz w:val="28"/>
          <w:szCs w:val="28"/>
          <w:lang w:val="tt-RU"/>
        </w:rPr>
        <w:t>М</w:t>
      </w:r>
      <w:proofErr w:type="spellStart"/>
      <w:r w:rsidR="00CA0A4A" w:rsidRPr="00CA0A4A">
        <w:rPr>
          <w:rFonts w:ascii="Times New Roman" w:hAnsi="Times New Roman" w:cs="Times New Roman"/>
          <w:sz w:val="28"/>
          <w:szCs w:val="28"/>
        </w:rPr>
        <w:t>әгариф</w:t>
      </w:r>
      <w:proofErr w:type="spellEnd"/>
      <w:r w:rsidR="00CA0A4A"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A4A" w:rsidRPr="00CA0A4A">
        <w:rPr>
          <w:rFonts w:ascii="Times New Roman" w:hAnsi="Times New Roman" w:cs="Times New Roman"/>
          <w:sz w:val="28"/>
          <w:szCs w:val="28"/>
        </w:rPr>
        <w:t>идарәсе</w:t>
      </w:r>
      <w:proofErr w:type="spellEnd"/>
      <w:r w:rsidR="00CA0A4A" w:rsidRPr="00CA0A4A">
        <w:rPr>
          <w:rFonts w:ascii="Times New Roman" w:hAnsi="Times New Roman" w:cs="Times New Roman"/>
          <w:sz w:val="28"/>
          <w:szCs w:val="28"/>
        </w:rPr>
        <w:t xml:space="preserve">» МКУ </w:t>
      </w:r>
      <w:proofErr w:type="spellStart"/>
      <w:r w:rsidR="00CA0A4A" w:rsidRPr="00CA0A4A">
        <w:rPr>
          <w:rFonts w:ascii="Times New Roman" w:hAnsi="Times New Roman" w:cs="Times New Roman"/>
          <w:sz w:val="28"/>
          <w:szCs w:val="28"/>
        </w:rPr>
        <w:t>начальнигына</w:t>
      </w:r>
      <w:proofErr w:type="spellEnd"/>
      <w:r w:rsidR="00CA0A4A"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A4A" w:rsidRPr="00CA0A4A">
        <w:rPr>
          <w:rFonts w:ascii="Times New Roman" w:hAnsi="Times New Roman" w:cs="Times New Roman"/>
          <w:sz w:val="28"/>
          <w:szCs w:val="28"/>
        </w:rPr>
        <w:t>кирәкле</w:t>
      </w:r>
      <w:proofErr w:type="spellEnd"/>
      <w:r w:rsidR="00CA0A4A"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A4A" w:rsidRPr="00CA0A4A">
        <w:rPr>
          <w:rFonts w:ascii="Times New Roman" w:hAnsi="Times New Roman" w:cs="Times New Roman"/>
          <w:sz w:val="28"/>
          <w:szCs w:val="28"/>
        </w:rPr>
        <w:t>мөлкәт</w:t>
      </w:r>
      <w:proofErr w:type="spellEnd"/>
      <w:r w:rsidR="00CA0A4A"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A4A" w:rsidRPr="00CA0A4A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="00CA0A4A"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A4A" w:rsidRPr="00CA0A4A">
        <w:rPr>
          <w:rFonts w:ascii="Times New Roman" w:hAnsi="Times New Roman" w:cs="Times New Roman"/>
          <w:sz w:val="28"/>
          <w:szCs w:val="28"/>
        </w:rPr>
        <w:t>тәэмин</w:t>
      </w:r>
      <w:proofErr w:type="spellEnd"/>
      <w:r w:rsidR="00CA0A4A"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A4A" w:rsidRPr="00CA0A4A">
        <w:rPr>
          <w:rFonts w:ascii="Times New Roman" w:hAnsi="Times New Roman" w:cs="Times New Roman"/>
          <w:sz w:val="28"/>
          <w:szCs w:val="28"/>
        </w:rPr>
        <w:t>итү</w:t>
      </w:r>
      <w:proofErr w:type="spellEnd"/>
      <w:r w:rsidR="00CA0A4A"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A4A" w:rsidRPr="00CA0A4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="00CA0A4A"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A4A" w:rsidRPr="00CA0A4A">
        <w:rPr>
          <w:rFonts w:ascii="Times New Roman" w:hAnsi="Times New Roman" w:cs="Times New Roman"/>
          <w:sz w:val="28"/>
          <w:szCs w:val="28"/>
        </w:rPr>
        <w:t>ана</w:t>
      </w:r>
      <w:proofErr w:type="spellEnd"/>
      <w:r w:rsidR="00CA0A4A"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A4A" w:rsidRPr="00CA0A4A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="00CA0A4A" w:rsidRPr="00CA0A4A">
        <w:rPr>
          <w:rFonts w:ascii="Times New Roman" w:hAnsi="Times New Roman" w:cs="Times New Roman"/>
          <w:sz w:val="28"/>
          <w:szCs w:val="28"/>
        </w:rPr>
        <w:t xml:space="preserve"> бала </w:t>
      </w:r>
      <w:proofErr w:type="spellStart"/>
      <w:r w:rsidR="00CA0A4A" w:rsidRPr="00CA0A4A">
        <w:rPr>
          <w:rFonts w:ascii="Times New Roman" w:hAnsi="Times New Roman" w:cs="Times New Roman"/>
          <w:sz w:val="28"/>
          <w:szCs w:val="28"/>
        </w:rPr>
        <w:t>бүлмәсе</w:t>
      </w:r>
      <w:proofErr w:type="spellEnd"/>
      <w:r w:rsidR="00CA0A4A"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A4A" w:rsidRPr="00CA0A4A">
        <w:rPr>
          <w:rFonts w:ascii="Times New Roman" w:hAnsi="Times New Roman" w:cs="Times New Roman"/>
          <w:sz w:val="28"/>
          <w:szCs w:val="28"/>
        </w:rPr>
        <w:t>эшен</w:t>
      </w:r>
      <w:proofErr w:type="spellEnd"/>
      <w:r w:rsidR="00CA0A4A"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A4A" w:rsidRPr="00CA0A4A">
        <w:rPr>
          <w:rFonts w:ascii="Times New Roman" w:hAnsi="Times New Roman" w:cs="Times New Roman"/>
          <w:sz w:val="28"/>
          <w:szCs w:val="28"/>
        </w:rPr>
        <w:t>оештыру</w:t>
      </w:r>
      <w:proofErr w:type="spellEnd"/>
      <w:r w:rsidR="00CA0A4A"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A4A" w:rsidRPr="00CA0A4A">
        <w:rPr>
          <w:rFonts w:ascii="Times New Roman" w:hAnsi="Times New Roman" w:cs="Times New Roman"/>
          <w:sz w:val="28"/>
          <w:szCs w:val="28"/>
        </w:rPr>
        <w:t>өчен</w:t>
      </w:r>
      <w:proofErr w:type="spellEnd"/>
      <w:r w:rsidR="00CA0A4A"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A4A" w:rsidRPr="00CA0A4A">
        <w:rPr>
          <w:rFonts w:ascii="Times New Roman" w:hAnsi="Times New Roman" w:cs="Times New Roman"/>
          <w:sz w:val="28"/>
          <w:szCs w:val="28"/>
        </w:rPr>
        <w:t>мәктәпкәчә</w:t>
      </w:r>
      <w:proofErr w:type="spellEnd"/>
      <w:r w:rsidR="00CA0A4A"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A4A" w:rsidRPr="00CA0A4A">
        <w:rPr>
          <w:rFonts w:ascii="Times New Roman" w:hAnsi="Times New Roman" w:cs="Times New Roman"/>
          <w:sz w:val="28"/>
          <w:szCs w:val="28"/>
        </w:rPr>
        <w:t>белем</w:t>
      </w:r>
      <w:proofErr w:type="spellEnd"/>
      <w:r w:rsidR="00CA0A4A"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A4A" w:rsidRPr="00CA0A4A">
        <w:rPr>
          <w:rFonts w:ascii="Times New Roman" w:hAnsi="Times New Roman" w:cs="Times New Roman"/>
          <w:sz w:val="28"/>
          <w:szCs w:val="28"/>
        </w:rPr>
        <w:t>бирү</w:t>
      </w:r>
      <w:proofErr w:type="spellEnd"/>
      <w:r w:rsidR="00CA0A4A"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A4A" w:rsidRPr="00CA0A4A">
        <w:rPr>
          <w:rFonts w:ascii="Times New Roman" w:hAnsi="Times New Roman" w:cs="Times New Roman"/>
          <w:sz w:val="28"/>
          <w:szCs w:val="28"/>
        </w:rPr>
        <w:t>учреждениеләрен</w:t>
      </w:r>
      <w:proofErr w:type="spellEnd"/>
      <w:r w:rsidR="00CA0A4A"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A4A" w:rsidRPr="00CA0A4A">
        <w:rPr>
          <w:rFonts w:ascii="Times New Roman" w:hAnsi="Times New Roman" w:cs="Times New Roman"/>
          <w:sz w:val="28"/>
          <w:szCs w:val="28"/>
        </w:rPr>
        <w:t>беркетергә</w:t>
      </w:r>
      <w:proofErr w:type="spellEnd"/>
      <w:r w:rsidR="00CA0A4A" w:rsidRPr="00CA0A4A">
        <w:rPr>
          <w:rFonts w:ascii="Times New Roman" w:hAnsi="Times New Roman" w:cs="Times New Roman"/>
          <w:sz w:val="28"/>
          <w:szCs w:val="28"/>
        </w:rPr>
        <w:t>.</w:t>
      </w:r>
    </w:p>
    <w:p w14:paraId="4F94736F" w14:textId="77777777" w:rsidR="00CA0A4A" w:rsidRDefault="00BC576E" w:rsidP="00890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40077">
        <w:rPr>
          <w:rFonts w:ascii="Times New Roman" w:hAnsi="Times New Roman" w:cs="Times New Roman"/>
          <w:sz w:val="28"/>
          <w:szCs w:val="28"/>
        </w:rPr>
        <w:t>.</w:t>
      </w:r>
      <w:r w:rsidR="00CA0A4A" w:rsidRPr="00CA0A4A">
        <w:t xml:space="preserve"> </w:t>
      </w:r>
      <w:r w:rsidR="00CA0A4A" w:rsidRPr="00CA0A4A">
        <w:rPr>
          <w:rFonts w:ascii="Times New Roman" w:hAnsi="Times New Roman" w:cs="Times New Roman"/>
          <w:sz w:val="28"/>
          <w:szCs w:val="28"/>
        </w:rPr>
        <w:t xml:space="preserve">Лениногорск </w:t>
      </w:r>
      <w:proofErr w:type="spellStart"/>
      <w:r w:rsidR="00CA0A4A" w:rsidRPr="00CA0A4A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="00CA0A4A" w:rsidRPr="00CA0A4A">
        <w:rPr>
          <w:rFonts w:ascii="Times New Roman" w:hAnsi="Times New Roman" w:cs="Times New Roman"/>
          <w:sz w:val="28"/>
          <w:szCs w:val="28"/>
        </w:rPr>
        <w:t xml:space="preserve"> районы </w:t>
      </w:r>
      <w:proofErr w:type="spellStart"/>
      <w:r w:rsidR="00CA0A4A" w:rsidRPr="00CA0A4A">
        <w:rPr>
          <w:rFonts w:ascii="Times New Roman" w:hAnsi="Times New Roman" w:cs="Times New Roman"/>
          <w:sz w:val="28"/>
          <w:szCs w:val="28"/>
        </w:rPr>
        <w:t>икътисад</w:t>
      </w:r>
      <w:proofErr w:type="spellEnd"/>
      <w:r w:rsidR="00CA0A4A"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A4A" w:rsidRPr="00CA0A4A">
        <w:rPr>
          <w:rFonts w:ascii="Times New Roman" w:hAnsi="Times New Roman" w:cs="Times New Roman"/>
          <w:sz w:val="28"/>
          <w:szCs w:val="28"/>
        </w:rPr>
        <w:t>бүлеге</w:t>
      </w:r>
      <w:proofErr w:type="spellEnd"/>
      <w:r w:rsidR="00CA0A4A">
        <w:rPr>
          <w:rFonts w:ascii="Times New Roman" w:hAnsi="Times New Roman" w:cs="Times New Roman"/>
          <w:sz w:val="28"/>
          <w:szCs w:val="28"/>
          <w:lang w:val="tt-RU"/>
        </w:rPr>
        <w:t>нә:</w:t>
      </w:r>
    </w:p>
    <w:p w14:paraId="18D2E626" w14:textId="77777777" w:rsidR="00CA0A4A" w:rsidRPr="00CA0A4A" w:rsidRDefault="00CA0A4A" w:rsidP="00CA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A0A4A">
        <w:rPr>
          <w:rFonts w:ascii="Times New Roman" w:hAnsi="Times New Roman" w:cs="Times New Roman"/>
          <w:sz w:val="28"/>
          <w:szCs w:val="28"/>
          <w:lang w:val="tt-RU"/>
        </w:rPr>
        <w:t>ПВРда урнаштырылган зыян күргән халыкны тәэмин итү өчен кирәкле азык-төлек, эчәр су, йокы кирәк-яраклары һәм беренче кирәк-ярак товарларын, бер тәүлек эчендә урнаштырылган кешеләрнең максималь саныннан чыгып, кирәкле исәпләүне башкарырга;</w:t>
      </w:r>
    </w:p>
    <w:p w14:paraId="7E8BA00D" w14:textId="77777777" w:rsidR="00CA0A4A" w:rsidRPr="00CA0A4A" w:rsidRDefault="00CA0A4A" w:rsidP="00CA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A0A4A">
        <w:rPr>
          <w:rFonts w:ascii="Times New Roman" w:hAnsi="Times New Roman" w:cs="Times New Roman"/>
          <w:sz w:val="28"/>
          <w:szCs w:val="28"/>
          <w:lang w:val="tt-RU"/>
        </w:rPr>
        <w:t>предприятиеләр, оешмалар белән төзелгән килешүләр нигезендә өч тапкыр кайнар азык-төлек, азык-төлек һәм матди-техник чараларны ПВРга китерүне оештырырга.</w:t>
      </w:r>
    </w:p>
    <w:p w14:paraId="4E4682B0" w14:textId="77777777" w:rsidR="00CA0A4A" w:rsidRDefault="00BC576E" w:rsidP="00CA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433D4">
        <w:rPr>
          <w:rFonts w:ascii="Times New Roman" w:hAnsi="Times New Roman" w:cs="Times New Roman"/>
          <w:sz w:val="28"/>
          <w:szCs w:val="28"/>
        </w:rPr>
        <w:t>.</w:t>
      </w:r>
      <w:r w:rsidR="00CA0A4A" w:rsidRPr="00CA0A4A">
        <w:t xml:space="preserve"> </w:t>
      </w:r>
      <w:proofErr w:type="spellStart"/>
      <w:r w:rsidR="00CA0A4A" w:rsidRPr="00CA0A4A">
        <w:rPr>
          <w:rFonts w:ascii="Times New Roman" w:hAnsi="Times New Roman" w:cs="Times New Roman"/>
          <w:sz w:val="28"/>
          <w:szCs w:val="28"/>
        </w:rPr>
        <w:t>Әлеге</w:t>
      </w:r>
      <w:proofErr w:type="spellEnd"/>
      <w:r w:rsidR="00CA0A4A"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A4A" w:rsidRPr="00CA0A4A">
        <w:rPr>
          <w:rFonts w:ascii="Times New Roman" w:hAnsi="Times New Roman" w:cs="Times New Roman"/>
          <w:sz w:val="28"/>
          <w:szCs w:val="28"/>
        </w:rPr>
        <w:t>карарны</w:t>
      </w:r>
      <w:proofErr w:type="spellEnd"/>
      <w:r w:rsidR="00CA0A4A" w:rsidRPr="00CA0A4A">
        <w:rPr>
          <w:rFonts w:ascii="Times New Roman" w:hAnsi="Times New Roman" w:cs="Times New Roman"/>
          <w:sz w:val="28"/>
          <w:szCs w:val="28"/>
        </w:rPr>
        <w:t xml:space="preserve"> Лениногорск </w:t>
      </w:r>
      <w:proofErr w:type="spellStart"/>
      <w:r w:rsidR="00CA0A4A" w:rsidRPr="00CA0A4A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="00CA0A4A"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A4A" w:rsidRPr="00CA0A4A">
        <w:rPr>
          <w:rFonts w:ascii="Times New Roman" w:hAnsi="Times New Roman" w:cs="Times New Roman"/>
          <w:sz w:val="28"/>
          <w:szCs w:val="28"/>
        </w:rPr>
        <w:t>районының</w:t>
      </w:r>
      <w:proofErr w:type="spellEnd"/>
      <w:r w:rsidR="00CA0A4A"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A4A" w:rsidRPr="00CA0A4A">
        <w:rPr>
          <w:rFonts w:ascii="Times New Roman" w:hAnsi="Times New Roman" w:cs="Times New Roman"/>
          <w:sz w:val="28"/>
          <w:szCs w:val="28"/>
        </w:rPr>
        <w:t>рәсми</w:t>
      </w:r>
      <w:proofErr w:type="spellEnd"/>
      <w:r w:rsidR="00CA0A4A"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A4A" w:rsidRPr="00CA0A4A">
        <w:rPr>
          <w:rFonts w:ascii="Times New Roman" w:hAnsi="Times New Roman" w:cs="Times New Roman"/>
          <w:sz w:val="28"/>
          <w:szCs w:val="28"/>
        </w:rPr>
        <w:t>сайтында</w:t>
      </w:r>
      <w:proofErr w:type="spellEnd"/>
      <w:r w:rsidR="00CA0A4A"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A4A" w:rsidRPr="00CA0A4A">
        <w:rPr>
          <w:rFonts w:ascii="Times New Roman" w:hAnsi="Times New Roman" w:cs="Times New Roman"/>
          <w:sz w:val="28"/>
          <w:szCs w:val="28"/>
        </w:rPr>
        <w:t>бастырып</w:t>
      </w:r>
      <w:proofErr w:type="spellEnd"/>
      <w:r w:rsidR="00CA0A4A"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A4A" w:rsidRPr="00CA0A4A">
        <w:rPr>
          <w:rFonts w:ascii="Times New Roman" w:hAnsi="Times New Roman" w:cs="Times New Roman"/>
          <w:sz w:val="28"/>
          <w:szCs w:val="28"/>
        </w:rPr>
        <w:t>чыгарырга</w:t>
      </w:r>
      <w:proofErr w:type="spellEnd"/>
      <w:r w:rsidR="00CA0A4A" w:rsidRPr="00CA0A4A">
        <w:rPr>
          <w:rFonts w:ascii="Times New Roman" w:hAnsi="Times New Roman" w:cs="Times New Roman"/>
          <w:sz w:val="28"/>
          <w:szCs w:val="28"/>
        </w:rPr>
        <w:t>.</w:t>
      </w:r>
    </w:p>
    <w:p w14:paraId="5067AE01" w14:textId="54B8BD64" w:rsidR="00CA0A4A" w:rsidRDefault="00BC576E" w:rsidP="00CA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433D4">
        <w:rPr>
          <w:rFonts w:ascii="Times New Roman" w:hAnsi="Times New Roman" w:cs="Times New Roman"/>
          <w:sz w:val="28"/>
          <w:szCs w:val="28"/>
        </w:rPr>
        <w:t>.</w:t>
      </w:r>
      <w:r w:rsidR="00CA0A4A" w:rsidRPr="00CA0A4A">
        <w:t xml:space="preserve"> </w:t>
      </w:r>
      <w:proofErr w:type="spellStart"/>
      <w:r w:rsidR="00CA0A4A" w:rsidRPr="00CA0A4A">
        <w:rPr>
          <w:rFonts w:ascii="Times New Roman" w:hAnsi="Times New Roman" w:cs="Times New Roman"/>
          <w:sz w:val="28"/>
          <w:szCs w:val="28"/>
        </w:rPr>
        <w:t>Әлеге</w:t>
      </w:r>
      <w:proofErr w:type="spellEnd"/>
      <w:r w:rsidR="00CA0A4A"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A4A" w:rsidRPr="00CA0A4A">
        <w:rPr>
          <w:rFonts w:ascii="Times New Roman" w:hAnsi="Times New Roman" w:cs="Times New Roman"/>
          <w:sz w:val="28"/>
          <w:szCs w:val="28"/>
        </w:rPr>
        <w:t>карарның</w:t>
      </w:r>
      <w:proofErr w:type="spellEnd"/>
      <w:r w:rsidR="00CA0A4A"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A4A" w:rsidRPr="00CA0A4A">
        <w:rPr>
          <w:rFonts w:ascii="Times New Roman" w:hAnsi="Times New Roman" w:cs="Times New Roman"/>
          <w:sz w:val="28"/>
          <w:szCs w:val="28"/>
        </w:rPr>
        <w:t>үтәлешен</w:t>
      </w:r>
      <w:proofErr w:type="spellEnd"/>
      <w:r w:rsidR="00CA0A4A"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A4A" w:rsidRPr="00CA0A4A">
        <w:rPr>
          <w:rFonts w:ascii="Times New Roman" w:hAnsi="Times New Roman" w:cs="Times New Roman"/>
          <w:sz w:val="28"/>
          <w:szCs w:val="28"/>
        </w:rPr>
        <w:t>контрольдә</w:t>
      </w:r>
      <w:proofErr w:type="spellEnd"/>
      <w:r w:rsidR="00CA0A4A"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A4A" w:rsidRPr="00CA0A4A">
        <w:rPr>
          <w:rFonts w:ascii="Times New Roman" w:hAnsi="Times New Roman" w:cs="Times New Roman"/>
          <w:sz w:val="28"/>
          <w:szCs w:val="28"/>
        </w:rPr>
        <w:t>тотуны</w:t>
      </w:r>
      <w:proofErr w:type="spellEnd"/>
      <w:r w:rsidR="00CA0A4A" w:rsidRPr="00CA0A4A">
        <w:rPr>
          <w:rFonts w:ascii="Times New Roman" w:hAnsi="Times New Roman" w:cs="Times New Roman"/>
          <w:sz w:val="28"/>
          <w:szCs w:val="28"/>
        </w:rPr>
        <w:t xml:space="preserve"> «Лениногорск </w:t>
      </w:r>
      <w:proofErr w:type="spellStart"/>
      <w:r w:rsidR="00CA0A4A" w:rsidRPr="00CA0A4A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="00CA0A4A" w:rsidRPr="00CA0A4A">
        <w:rPr>
          <w:rFonts w:ascii="Times New Roman" w:hAnsi="Times New Roman" w:cs="Times New Roman"/>
          <w:sz w:val="28"/>
          <w:szCs w:val="28"/>
        </w:rPr>
        <w:t xml:space="preserve"> районы» </w:t>
      </w:r>
      <w:proofErr w:type="spellStart"/>
      <w:r w:rsidR="00CA0A4A" w:rsidRPr="00CA0A4A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="00CA0A4A"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A4A" w:rsidRPr="00CA0A4A">
        <w:rPr>
          <w:rFonts w:ascii="Times New Roman" w:hAnsi="Times New Roman" w:cs="Times New Roman"/>
          <w:sz w:val="28"/>
          <w:szCs w:val="28"/>
        </w:rPr>
        <w:t>берәмлеге</w:t>
      </w:r>
      <w:proofErr w:type="spellEnd"/>
      <w:r w:rsidR="00CA0A4A"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A4A" w:rsidRPr="00CA0A4A">
        <w:rPr>
          <w:rFonts w:ascii="Times New Roman" w:hAnsi="Times New Roman" w:cs="Times New Roman"/>
          <w:sz w:val="28"/>
          <w:szCs w:val="28"/>
        </w:rPr>
        <w:t>җитәкчесенең</w:t>
      </w:r>
      <w:proofErr w:type="spellEnd"/>
      <w:r w:rsidR="00CA0A4A"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A4A" w:rsidRPr="00CA0A4A">
        <w:rPr>
          <w:rFonts w:ascii="Times New Roman" w:hAnsi="Times New Roman" w:cs="Times New Roman"/>
          <w:sz w:val="28"/>
          <w:szCs w:val="28"/>
        </w:rPr>
        <w:t>социаль</w:t>
      </w:r>
      <w:proofErr w:type="spellEnd"/>
      <w:r w:rsidR="00CA0A4A"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A4A" w:rsidRPr="00CA0A4A">
        <w:rPr>
          <w:rFonts w:ascii="Times New Roman" w:hAnsi="Times New Roman" w:cs="Times New Roman"/>
          <w:sz w:val="28"/>
          <w:szCs w:val="28"/>
        </w:rPr>
        <w:t>мәсьәләләр</w:t>
      </w:r>
      <w:proofErr w:type="spellEnd"/>
      <w:r w:rsidR="00CA0A4A"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A4A" w:rsidRPr="00CA0A4A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="00CA0A4A"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A4A" w:rsidRPr="00CA0A4A">
        <w:rPr>
          <w:rFonts w:ascii="Times New Roman" w:hAnsi="Times New Roman" w:cs="Times New Roman"/>
          <w:sz w:val="28"/>
          <w:szCs w:val="28"/>
        </w:rPr>
        <w:t>урынбасарына</w:t>
      </w:r>
      <w:proofErr w:type="spellEnd"/>
      <w:r w:rsidR="00CA0A4A" w:rsidRPr="00CA0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A4A" w:rsidRPr="00CA0A4A">
        <w:rPr>
          <w:rFonts w:ascii="Times New Roman" w:hAnsi="Times New Roman" w:cs="Times New Roman"/>
          <w:sz w:val="28"/>
          <w:szCs w:val="28"/>
        </w:rPr>
        <w:t>йөкләргә</w:t>
      </w:r>
      <w:proofErr w:type="spellEnd"/>
      <w:r w:rsidR="00CA0A4A" w:rsidRPr="00CA0A4A">
        <w:rPr>
          <w:rFonts w:ascii="Times New Roman" w:hAnsi="Times New Roman" w:cs="Times New Roman"/>
          <w:sz w:val="28"/>
          <w:szCs w:val="28"/>
        </w:rPr>
        <w:t>.</w:t>
      </w:r>
    </w:p>
    <w:p w14:paraId="5BA85AB1" w14:textId="77777777" w:rsidR="00CA0A4A" w:rsidRDefault="00CA0A4A" w:rsidP="00CA0A4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7BE5D2" w14:textId="348B3621" w:rsidR="00890C57" w:rsidRDefault="00CA0A4A" w:rsidP="00CA0A4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Җитәкче</w:t>
      </w:r>
      <w:r w:rsidR="004433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BC576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433D4">
        <w:rPr>
          <w:rFonts w:ascii="Times New Roman" w:hAnsi="Times New Roman" w:cs="Times New Roman"/>
          <w:sz w:val="28"/>
          <w:szCs w:val="28"/>
        </w:rPr>
        <w:t>З.</w:t>
      </w:r>
      <w:r w:rsidR="00BC576E">
        <w:rPr>
          <w:rFonts w:ascii="Times New Roman" w:hAnsi="Times New Roman" w:cs="Times New Roman"/>
          <w:sz w:val="28"/>
          <w:szCs w:val="28"/>
        </w:rPr>
        <w:t xml:space="preserve"> </w:t>
      </w:r>
      <w:r w:rsidR="004433D4">
        <w:rPr>
          <w:rFonts w:ascii="Times New Roman" w:hAnsi="Times New Roman" w:cs="Times New Roman"/>
          <w:sz w:val="28"/>
          <w:szCs w:val="28"/>
        </w:rPr>
        <w:t>Г.</w:t>
      </w:r>
      <w:r w:rsidR="00BC576E">
        <w:rPr>
          <w:rFonts w:ascii="Times New Roman" w:hAnsi="Times New Roman" w:cs="Times New Roman"/>
          <w:sz w:val="28"/>
          <w:szCs w:val="28"/>
        </w:rPr>
        <w:t xml:space="preserve"> </w:t>
      </w:r>
      <w:r w:rsidR="004433D4">
        <w:rPr>
          <w:rFonts w:ascii="Times New Roman" w:hAnsi="Times New Roman" w:cs="Times New Roman"/>
          <w:sz w:val="28"/>
          <w:szCs w:val="28"/>
        </w:rPr>
        <w:t>Михайлова</w:t>
      </w:r>
    </w:p>
    <w:p w14:paraId="394DCA91" w14:textId="77777777" w:rsidR="00BC576E" w:rsidRDefault="00BC576E" w:rsidP="00BC576E">
      <w:pPr>
        <w:rPr>
          <w:rFonts w:ascii="Times New Roman" w:hAnsi="Times New Roman" w:cs="Times New Roman"/>
          <w:sz w:val="28"/>
          <w:szCs w:val="28"/>
        </w:rPr>
      </w:pPr>
    </w:p>
    <w:p w14:paraId="3C060A4E" w14:textId="4BF1E084" w:rsidR="00BC576E" w:rsidRDefault="00BC576E" w:rsidP="00BC576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Мостов С.И.</w:t>
      </w:r>
    </w:p>
    <w:p w14:paraId="193F0C82" w14:textId="14FF44FC" w:rsidR="00BC576E" w:rsidRPr="00BC576E" w:rsidRDefault="00BC576E" w:rsidP="00BC576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5-21-26</w:t>
      </w:r>
    </w:p>
    <w:p w14:paraId="232C50F0" w14:textId="77777777" w:rsidR="00BC576E" w:rsidRDefault="00BC576E" w:rsidP="00BC576E">
      <w:pPr>
        <w:rPr>
          <w:rFonts w:ascii="Times New Roman" w:hAnsi="Times New Roman" w:cs="Times New Roman"/>
          <w:sz w:val="28"/>
          <w:szCs w:val="28"/>
        </w:rPr>
      </w:pPr>
    </w:p>
    <w:p w14:paraId="7A29925B" w14:textId="4EC62954" w:rsidR="00BC576E" w:rsidRPr="00BC576E" w:rsidRDefault="00BC576E" w:rsidP="00BC576E">
      <w:pPr>
        <w:rPr>
          <w:rFonts w:ascii="Times New Roman" w:hAnsi="Times New Roman" w:cs="Times New Roman"/>
          <w:sz w:val="28"/>
          <w:szCs w:val="28"/>
        </w:rPr>
        <w:sectPr w:rsidR="00BC576E" w:rsidRPr="00BC576E" w:rsidSect="00890C57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4EBE2D53" w14:textId="6A7B7F4E" w:rsidR="008A3ADE" w:rsidRDefault="00821871" w:rsidP="008A3ADE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________________</w:t>
      </w:r>
    </w:p>
    <w:sectPr w:rsidR="008A3ADE" w:rsidSect="00BC576E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8B2DD" w14:textId="77777777" w:rsidR="009F3BDB" w:rsidRDefault="009F3BDB" w:rsidP="00821871">
      <w:pPr>
        <w:spacing w:after="0" w:line="240" w:lineRule="auto"/>
      </w:pPr>
      <w:r>
        <w:separator/>
      </w:r>
    </w:p>
  </w:endnote>
  <w:endnote w:type="continuationSeparator" w:id="0">
    <w:p w14:paraId="0FDD2989" w14:textId="77777777" w:rsidR="009F3BDB" w:rsidRDefault="009F3BDB" w:rsidP="00821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07D3E" w14:textId="77777777" w:rsidR="009F3BDB" w:rsidRDefault="009F3BDB" w:rsidP="00821871">
      <w:pPr>
        <w:spacing w:after="0" w:line="240" w:lineRule="auto"/>
      </w:pPr>
      <w:r>
        <w:separator/>
      </w:r>
    </w:p>
  </w:footnote>
  <w:footnote w:type="continuationSeparator" w:id="0">
    <w:p w14:paraId="6D1B0B2E" w14:textId="77777777" w:rsidR="009F3BDB" w:rsidRDefault="009F3BDB" w:rsidP="00821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8B79D" w14:textId="593776C1" w:rsidR="00747A8A" w:rsidRDefault="00747A8A">
    <w:pPr>
      <w:pStyle w:val="a9"/>
      <w:jc w:val="center"/>
    </w:pPr>
  </w:p>
  <w:p w14:paraId="6118D5E1" w14:textId="77777777" w:rsidR="00747A8A" w:rsidRDefault="00747A8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B0E99"/>
    <w:multiLevelType w:val="hybridMultilevel"/>
    <w:tmpl w:val="68A059C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00A8A"/>
    <w:multiLevelType w:val="hybridMultilevel"/>
    <w:tmpl w:val="3FD67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A59"/>
    <w:rsid w:val="00035509"/>
    <w:rsid w:val="00040077"/>
    <w:rsid w:val="00053A65"/>
    <w:rsid w:val="00091AE3"/>
    <w:rsid w:val="00097D03"/>
    <w:rsid w:val="000A39C9"/>
    <w:rsid w:val="000D0461"/>
    <w:rsid w:val="000D5301"/>
    <w:rsid w:val="000E60D9"/>
    <w:rsid w:val="00104194"/>
    <w:rsid w:val="001255BD"/>
    <w:rsid w:val="00140202"/>
    <w:rsid w:val="0015110C"/>
    <w:rsid w:val="00157C55"/>
    <w:rsid w:val="00165D66"/>
    <w:rsid w:val="00172E0A"/>
    <w:rsid w:val="001A1802"/>
    <w:rsid w:val="001A2891"/>
    <w:rsid w:val="001B7DE3"/>
    <w:rsid w:val="001C4503"/>
    <w:rsid w:val="001C45B3"/>
    <w:rsid w:val="001C6971"/>
    <w:rsid w:val="00210B4B"/>
    <w:rsid w:val="00221C43"/>
    <w:rsid w:val="0023095D"/>
    <w:rsid w:val="002673E2"/>
    <w:rsid w:val="002728C7"/>
    <w:rsid w:val="0027554F"/>
    <w:rsid w:val="002913D4"/>
    <w:rsid w:val="00295C2B"/>
    <w:rsid w:val="002B7F7E"/>
    <w:rsid w:val="003310B9"/>
    <w:rsid w:val="0033373C"/>
    <w:rsid w:val="00352C49"/>
    <w:rsid w:val="00355500"/>
    <w:rsid w:val="00357605"/>
    <w:rsid w:val="00375293"/>
    <w:rsid w:val="003A678B"/>
    <w:rsid w:val="003B29B2"/>
    <w:rsid w:val="003B7C68"/>
    <w:rsid w:val="004311B5"/>
    <w:rsid w:val="00432336"/>
    <w:rsid w:val="004433D4"/>
    <w:rsid w:val="00445F57"/>
    <w:rsid w:val="00480684"/>
    <w:rsid w:val="004905E4"/>
    <w:rsid w:val="004C032F"/>
    <w:rsid w:val="004C1B31"/>
    <w:rsid w:val="004E3ABF"/>
    <w:rsid w:val="004F27F1"/>
    <w:rsid w:val="004F48E9"/>
    <w:rsid w:val="00507026"/>
    <w:rsid w:val="005171F2"/>
    <w:rsid w:val="0052034F"/>
    <w:rsid w:val="005316DD"/>
    <w:rsid w:val="00544FA4"/>
    <w:rsid w:val="005B3CE9"/>
    <w:rsid w:val="005B602E"/>
    <w:rsid w:val="00611B1C"/>
    <w:rsid w:val="00627679"/>
    <w:rsid w:val="00635D9A"/>
    <w:rsid w:val="006423E0"/>
    <w:rsid w:val="006A1E3A"/>
    <w:rsid w:val="006B075B"/>
    <w:rsid w:val="006F6CF4"/>
    <w:rsid w:val="007237B1"/>
    <w:rsid w:val="007310C7"/>
    <w:rsid w:val="007362D7"/>
    <w:rsid w:val="00747A8A"/>
    <w:rsid w:val="007502F5"/>
    <w:rsid w:val="007561F3"/>
    <w:rsid w:val="00760BC1"/>
    <w:rsid w:val="00771035"/>
    <w:rsid w:val="0079522A"/>
    <w:rsid w:val="007B7A0C"/>
    <w:rsid w:val="007C5966"/>
    <w:rsid w:val="007C7803"/>
    <w:rsid w:val="007E5F3B"/>
    <w:rsid w:val="007F7EE6"/>
    <w:rsid w:val="00810AB8"/>
    <w:rsid w:val="00821871"/>
    <w:rsid w:val="008221AB"/>
    <w:rsid w:val="00845E97"/>
    <w:rsid w:val="0084765B"/>
    <w:rsid w:val="00890C57"/>
    <w:rsid w:val="008A3ADE"/>
    <w:rsid w:val="008E6CD0"/>
    <w:rsid w:val="008E71A6"/>
    <w:rsid w:val="009337D1"/>
    <w:rsid w:val="00934873"/>
    <w:rsid w:val="00937BF0"/>
    <w:rsid w:val="00937E65"/>
    <w:rsid w:val="009402C5"/>
    <w:rsid w:val="0094149F"/>
    <w:rsid w:val="009749CF"/>
    <w:rsid w:val="009753CE"/>
    <w:rsid w:val="009839CE"/>
    <w:rsid w:val="00997D16"/>
    <w:rsid w:val="009C7203"/>
    <w:rsid w:val="009D35BD"/>
    <w:rsid w:val="009D5675"/>
    <w:rsid w:val="009E3808"/>
    <w:rsid w:val="009E5243"/>
    <w:rsid w:val="009F341D"/>
    <w:rsid w:val="009F3BDB"/>
    <w:rsid w:val="00A17EB7"/>
    <w:rsid w:val="00A250B4"/>
    <w:rsid w:val="00A3201C"/>
    <w:rsid w:val="00A9214C"/>
    <w:rsid w:val="00A92D55"/>
    <w:rsid w:val="00AC59D5"/>
    <w:rsid w:val="00AD04BC"/>
    <w:rsid w:val="00AE2452"/>
    <w:rsid w:val="00B02C9A"/>
    <w:rsid w:val="00B25E1B"/>
    <w:rsid w:val="00B63A59"/>
    <w:rsid w:val="00B860E4"/>
    <w:rsid w:val="00B96035"/>
    <w:rsid w:val="00BA1230"/>
    <w:rsid w:val="00BA123B"/>
    <w:rsid w:val="00BC48CE"/>
    <w:rsid w:val="00BC576E"/>
    <w:rsid w:val="00BD1A3A"/>
    <w:rsid w:val="00BE38E2"/>
    <w:rsid w:val="00C079B7"/>
    <w:rsid w:val="00C601F6"/>
    <w:rsid w:val="00C734B3"/>
    <w:rsid w:val="00C91579"/>
    <w:rsid w:val="00C93F05"/>
    <w:rsid w:val="00CA0A4A"/>
    <w:rsid w:val="00CC5E0D"/>
    <w:rsid w:val="00CD7F7F"/>
    <w:rsid w:val="00CF4933"/>
    <w:rsid w:val="00CF4CD5"/>
    <w:rsid w:val="00D23EC4"/>
    <w:rsid w:val="00D363C7"/>
    <w:rsid w:val="00D5339B"/>
    <w:rsid w:val="00DA690B"/>
    <w:rsid w:val="00DB6487"/>
    <w:rsid w:val="00DC021E"/>
    <w:rsid w:val="00E15A5D"/>
    <w:rsid w:val="00E30610"/>
    <w:rsid w:val="00E60E8A"/>
    <w:rsid w:val="00E6536B"/>
    <w:rsid w:val="00E65AD5"/>
    <w:rsid w:val="00E936F6"/>
    <w:rsid w:val="00EA6DE8"/>
    <w:rsid w:val="00ED3C80"/>
    <w:rsid w:val="00F03310"/>
    <w:rsid w:val="00F037A6"/>
    <w:rsid w:val="00F27724"/>
    <w:rsid w:val="00F30436"/>
    <w:rsid w:val="00F778BF"/>
    <w:rsid w:val="00FA1BCF"/>
    <w:rsid w:val="00FA384A"/>
    <w:rsid w:val="00FD2FDF"/>
    <w:rsid w:val="00FE593C"/>
    <w:rsid w:val="00FF137D"/>
    <w:rsid w:val="00FF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81271"/>
  <w15:chartTrackingRefBased/>
  <w15:docId w15:val="{350FF71B-A74E-4D8A-85E5-85850FEF2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75B"/>
  </w:style>
  <w:style w:type="paragraph" w:styleId="1">
    <w:name w:val="heading 1"/>
    <w:basedOn w:val="a"/>
    <w:next w:val="a"/>
    <w:link w:val="10"/>
    <w:uiPriority w:val="9"/>
    <w:qFormat/>
    <w:rsid w:val="00BE38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7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E38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091AE3"/>
    <w:pPr>
      <w:ind w:left="720"/>
      <w:contextualSpacing/>
    </w:pPr>
  </w:style>
  <w:style w:type="paragraph" w:styleId="a5">
    <w:name w:val="No Spacing"/>
    <w:link w:val="a6"/>
    <w:uiPriority w:val="1"/>
    <w:qFormat/>
    <w:rsid w:val="003A678B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3A678B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4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4933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21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21871"/>
  </w:style>
  <w:style w:type="paragraph" w:styleId="ab">
    <w:name w:val="footer"/>
    <w:basedOn w:val="a"/>
    <w:link w:val="ac"/>
    <w:uiPriority w:val="99"/>
    <w:unhideWhenUsed/>
    <w:rsid w:val="00821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21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2D3A5-B750-4065-850F-24B63BAB3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IT_CORP</dc:creator>
  <cp:keywords/>
  <dc:description/>
  <cp:lastModifiedBy>Отдел СМИ</cp:lastModifiedBy>
  <cp:revision>6</cp:revision>
  <cp:lastPrinted>2024-03-01T08:36:00Z</cp:lastPrinted>
  <dcterms:created xsi:type="dcterms:W3CDTF">2024-03-01T08:39:00Z</dcterms:created>
  <dcterms:modified xsi:type="dcterms:W3CDTF">2024-04-17T06:46:00Z</dcterms:modified>
</cp:coreProperties>
</file>