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C6" w:rsidRPr="000A3BC6" w:rsidRDefault="000A3BC6" w:rsidP="000A3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C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A3BC6" w:rsidRPr="000A3BC6" w:rsidRDefault="000A3BC6" w:rsidP="000A3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C6">
        <w:rPr>
          <w:rFonts w:ascii="Times New Roman" w:hAnsi="Times New Roman" w:cs="Times New Roman"/>
          <w:sz w:val="24"/>
          <w:szCs w:val="24"/>
        </w:rPr>
        <w:t xml:space="preserve">актов, содержащих обязательные требования </w:t>
      </w:r>
      <w:proofErr w:type="gramStart"/>
      <w:r w:rsidRPr="000A3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соблюдение</w:t>
      </w:r>
      <w:proofErr w:type="gramEnd"/>
      <w:r w:rsidRPr="000A3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которых оценивается при проведении мероприятий муниципального земельного контроля</w:t>
      </w:r>
    </w:p>
    <w:tbl>
      <w:tblPr>
        <w:tblW w:w="10490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870"/>
        <w:gridCol w:w="3525"/>
        <w:gridCol w:w="2940"/>
        <w:gridCol w:w="3155"/>
      </w:tblGrid>
      <w:tr w:rsidR="003865B8" w:rsidRPr="000A3BC6" w:rsidTr="000A3B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98215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земельного контроля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98215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98215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 лиц, и (или) видов деятельности, и (или) перечня объектов в отношении которых применяются обязательные требования</w:t>
            </w:r>
          </w:p>
        </w:tc>
      </w:tr>
      <w:tr w:rsidR="003865B8" w:rsidRPr="000A3BC6" w:rsidTr="000A3B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5226FF" w:rsidP="003865B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3865B8" w:rsidRPr="000A3BC6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Земельный кодекс Российской Федерации от 25 октября 2001 года № 136-ФЗ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 2 статьи 7, пункт 1 статьи 25, пункт 1 статьи 26, статья 35, пункт 12 статьи 39.20, статья 39.33, статья 39.35, пункты 1, 2 статьи 39.36, статья 42, пункты 1, 2 статьи 56, подпункт 4 пункта 2 статьи 60, статья 78, пункты 1, 4 статьи 79, статья 85, пункт 3, 6 статьи 87, статья 88, пункты 1, 2 статьи 89, пункты 1 – 6, 8 статьи 90, статья 91, статья 93, пункт 7 статьи 95, статья 97, пункты 2, 3, 5 статьи 98,  статья 99, пункт 2 статьи 103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8B7235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r w:rsidR="008B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Лениногорского </w:t>
            </w: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865B8" w:rsidRPr="000A3BC6" w:rsidTr="000A3B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5226FF" w:rsidP="003865B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3865B8" w:rsidRPr="000A3BC6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Гражданский кодекс Российской Федерации (часть первая) от 30.11.1994 № 51-ФЗ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пункты 1, 2 статьи 8.1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r w:rsidR="008B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Лениногорского </w:t>
            </w:r>
            <w:r w:rsidR="008B7235"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865B8" w:rsidRPr="000A3BC6" w:rsidTr="000A3B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5226FF" w:rsidP="003865B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3865B8" w:rsidRPr="000A3BC6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Градостроительный кодекс Российской Федерации от 29.12.2004 № 190-ФЗ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пункты 1, 7, 9 статьи 36</w:t>
            </w:r>
          </w:p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 17 статьи 51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</w:t>
            </w: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земельные участки, расположенные на территории </w:t>
            </w:r>
            <w:r w:rsidR="008B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Лениногорского </w:t>
            </w:r>
            <w:r w:rsidR="008B7235"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865B8" w:rsidRPr="000A3BC6" w:rsidTr="000A3B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5226FF" w:rsidP="003865B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3865B8" w:rsidRPr="000A3BC6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Федеральный закон от 25.10.2001 № 137-Ф3 «О введении в действие Земельного кодекса Российской Федерации»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 2 статьи 3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r w:rsidR="00627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Лениногорского </w:t>
            </w:r>
            <w:r w:rsidR="00627597"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865B8" w:rsidRPr="000A3BC6" w:rsidTr="000A3B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5226FF" w:rsidP="003865B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865B8" w:rsidRPr="000A3BC6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статья 16, статья 17.1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r w:rsidR="00627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Лениногорского </w:t>
            </w:r>
            <w:r w:rsidR="00627597"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865B8" w:rsidRPr="000A3BC6" w:rsidTr="000A3B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5226FF" w:rsidP="003865B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865B8" w:rsidRPr="000A3BC6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25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r w:rsidR="00627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Лениногорского </w:t>
            </w:r>
            <w:r w:rsidR="00627597"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865B8" w:rsidRPr="000A3BC6" w:rsidTr="000A3B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5226FF" w:rsidP="003865B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865B8" w:rsidRPr="000A3BC6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03.12.2014 № 1300 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</w:t>
              </w:r>
              <w:r w:rsidR="003865B8" w:rsidRPr="000A3BC6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lastRenderedPageBreak/>
                <w:t>участков и установления сервитутов»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5B8" w:rsidRPr="000A3BC6" w:rsidRDefault="003865B8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r w:rsidR="00627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Лениногорского </w:t>
            </w:r>
            <w:r w:rsidR="00627597" w:rsidRPr="000A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865B8" w:rsidRPr="000A3BC6" w:rsidTr="000A3B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5B8" w:rsidRPr="000A3BC6" w:rsidRDefault="000A3BC6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5B8" w:rsidRPr="000A3BC6" w:rsidRDefault="003865B8" w:rsidP="003865B8">
            <w:pPr>
              <w:pStyle w:val="a3"/>
              <w:spacing w:before="0" w:beforeAutospacing="0" w:after="0" w:afterAutospacing="0"/>
              <w:ind w:left="120" w:right="120"/>
              <w:rPr>
                <w:bCs/>
                <w:color w:val="000000"/>
              </w:rPr>
            </w:pPr>
            <w:r w:rsidRPr="000A3BC6">
              <w:rPr>
                <w:bCs/>
                <w:color w:val="000000"/>
              </w:rPr>
              <w:t>Кодекс Российской Федерац</w:t>
            </w:r>
            <w:hyperlink r:id="rId11" w:history="1">
              <w:r w:rsidRPr="000A3BC6">
                <w:rPr>
                  <w:bCs/>
                  <w:color w:val="000000"/>
                </w:rPr>
                <w:t>ии об административных правонарушениях от 30.12.2001 № 195-ФЗ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5B8" w:rsidRPr="000A3BC6" w:rsidRDefault="003865B8" w:rsidP="003865B8">
            <w:pPr>
              <w:pStyle w:val="a3"/>
              <w:spacing w:before="0" w:beforeAutospacing="0" w:after="360" w:afterAutospacing="0"/>
              <w:ind w:left="120" w:right="120"/>
              <w:rPr>
                <w:bCs/>
                <w:color w:val="000000"/>
              </w:rPr>
            </w:pPr>
            <w:r w:rsidRPr="000A3BC6">
              <w:rPr>
                <w:bCs/>
                <w:color w:val="000000"/>
              </w:rPr>
              <w:t>статьи 7.1 , 7.34, 8.8, 19.4, 19.4.1, 19.5, 19.7, пункт 7 статьи 28.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5B8" w:rsidRPr="000A3BC6" w:rsidRDefault="003865B8" w:rsidP="003865B8">
            <w:pPr>
              <w:pStyle w:val="a3"/>
              <w:spacing w:before="0" w:beforeAutospacing="0" w:after="360" w:afterAutospacing="0"/>
              <w:ind w:left="120" w:right="120"/>
              <w:rPr>
                <w:bCs/>
                <w:color w:val="000000"/>
              </w:rPr>
            </w:pPr>
            <w:r w:rsidRPr="000A3BC6">
              <w:rPr>
                <w:bCs/>
                <w:color w:val="000000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</w:t>
            </w:r>
            <w:r w:rsidR="00627597">
              <w:rPr>
                <w:bCs/>
                <w:color w:val="000000"/>
              </w:rPr>
              <w:t xml:space="preserve">Лениногорского </w:t>
            </w:r>
            <w:r w:rsidR="00627597" w:rsidRPr="000A3BC6">
              <w:rPr>
                <w:bCs/>
                <w:color w:val="000000"/>
              </w:rPr>
              <w:t>муниципального района</w:t>
            </w:r>
          </w:p>
        </w:tc>
      </w:tr>
      <w:tr w:rsidR="003865B8" w:rsidRPr="000A3BC6" w:rsidTr="000A3B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5B8" w:rsidRPr="000A3BC6" w:rsidRDefault="000A3BC6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65B8" w:rsidRPr="000A3BC6" w:rsidRDefault="003865B8" w:rsidP="003865B8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B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Решение Лениногорского районного Совета от 19.10.2017 № 70 «О Положении о муниципальном земельном контроле за использованием земель на территории муниципального образования «Лениногорского муниципального района» РТ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5B8" w:rsidRPr="000A3BC6" w:rsidRDefault="003865B8" w:rsidP="003865B8">
            <w:pPr>
              <w:pStyle w:val="a3"/>
              <w:spacing w:before="0" w:beforeAutospacing="0" w:after="360" w:afterAutospacing="0"/>
              <w:ind w:left="120" w:right="120"/>
              <w:rPr>
                <w:bCs/>
                <w:color w:val="000000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5B8" w:rsidRPr="000A3BC6" w:rsidRDefault="005226FF" w:rsidP="005226FF">
            <w:pPr>
              <w:pStyle w:val="a3"/>
              <w:spacing w:before="0" w:beforeAutospacing="0" w:after="360" w:afterAutospacing="0"/>
              <w:ind w:left="120" w:right="120"/>
              <w:rPr>
                <w:bCs/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 xml:space="preserve">Юридические лица, индивидуальные предприниматели, должностные лица муниципального </w:t>
            </w:r>
            <w:r>
              <w:rPr>
                <w:color w:val="333333"/>
                <w:shd w:val="clear" w:color="auto" w:fill="FFFFFF"/>
              </w:rPr>
              <w:t xml:space="preserve">земельного </w:t>
            </w:r>
            <w:r>
              <w:rPr>
                <w:color w:val="333333"/>
                <w:shd w:val="clear" w:color="auto" w:fill="FFFFFF"/>
              </w:rPr>
              <w:t xml:space="preserve"> контроля</w:t>
            </w:r>
          </w:p>
        </w:tc>
      </w:tr>
      <w:tr w:rsidR="003865B8" w:rsidRPr="000A3BC6" w:rsidTr="000A3B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5B8" w:rsidRPr="000A3BC6" w:rsidRDefault="000A3BC6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65B8" w:rsidRPr="000A3BC6" w:rsidRDefault="003865B8" w:rsidP="003865B8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B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Лениногорского районного Совета от 07.03.2013г. №14 «Об определении перечня должностных лиц, уполномоченных составлять протоколы об административных правонарушениях на территории муниципального образования «Лениногорский муниципальный район» РТ</w:t>
            </w:r>
          </w:p>
          <w:p w:rsidR="003865B8" w:rsidRPr="000A3BC6" w:rsidRDefault="003865B8" w:rsidP="003865B8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5B8" w:rsidRPr="000A3BC6" w:rsidRDefault="003865B8" w:rsidP="003865B8">
            <w:pPr>
              <w:pStyle w:val="a3"/>
              <w:spacing w:before="0" w:beforeAutospacing="0" w:after="360" w:afterAutospacing="0"/>
              <w:ind w:left="120" w:right="120"/>
              <w:rPr>
                <w:bCs/>
                <w:color w:val="000000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5B8" w:rsidRPr="000A3BC6" w:rsidRDefault="005226FF" w:rsidP="003865B8">
            <w:pPr>
              <w:pStyle w:val="a3"/>
              <w:spacing w:before="0" w:beforeAutospacing="0" w:after="360" w:afterAutospacing="0"/>
              <w:ind w:left="120" w:right="120"/>
              <w:rPr>
                <w:bCs/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Юридические лица, индивидуальные предприниматели, должностные лица муниципального земельного  контроля</w:t>
            </w:r>
          </w:p>
        </w:tc>
      </w:tr>
      <w:tr w:rsidR="003865B8" w:rsidRPr="000A3BC6" w:rsidTr="000A3B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5B8" w:rsidRPr="000A3BC6" w:rsidRDefault="000A3BC6" w:rsidP="003865B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65B8" w:rsidRPr="000A3BC6" w:rsidRDefault="003865B8" w:rsidP="003865B8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B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 Руководителя Исполнительного комитета муниципального образования «Лениногорский муниципальный район» № 197 от 26.02.2018г. «Об утверждении Административных регламентов по организации и проведению муниципального контроля  на территории  муниципального образования «Лениногорский муниципальный район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5B8" w:rsidRPr="000A3BC6" w:rsidRDefault="003865B8" w:rsidP="003865B8">
            <w:pPr>
              <w:pStyle w:val="a3"/>
              <w:spacing w:before="0" w:beforeAutospacing="0" w:after="360" w:afterAutospacing="0"/>
              <w:ind w:left="120" w:right="120"/>
              <w:rPr>
                <w:bCs/>
                <w:color w:val="000000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5B8" w:rsidRPr="000A3BC6" w:rsidRDefault="005226FF" w:rsidP="003865B8">
            <w:pPr>
              <w:pStyle w:val="a3"/>
              <w:spacing w:before="0" w:beforeAutospacing="0" w:after="360" w:afterAutospacing="0"/>
              <w:ind w:left="120" w:right="120"/>
              <w:rPr>
                <w:bCs/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Юридические лица, индивидуальные предприниматели, должностные лица муниципального земельного  контроля</w:t>
            </w:r>
            <w:bookmarkStart w:id="0" w:name="_GoBack"/>
            <w:bookmarkEnd w:id="0"/>
          </w:p>
        </w:tc>
      </w:tr>
    </w:tbl>
    <w:p w:rsidR="003865B8" w:rsidRPr="000A3BC6" w:rsidRDefault="003865B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3865B8" w:rsidRPr="000A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F5"/>
    <w:rsid w:val="000A3BC6"/>
    <w:rsid w:val="002941FB"/>
    <w:rsid w:val="003865B8"/>
    <w:rsid w:val="005226FF"/>
    <w:rsid w:val="00542D88"/>
    <w:rsid w:val="00627597"/>
    <w:rsid w:val="008B7235"/>
    <w:rsid w:val="0098215F"/>
    <w:rsid w:val="00AD1EF5"/>
    <w:rsid w:val="00C1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7662"/>
  <w15:chartTrackingRefBased/>
  <w15:docId w15:val="{E47941AF-E5A2-480F-B05D-D02A583D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42D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2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8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5B8"/>
    <w:rPr>
      <w:b/>
      <w:bCs/>
    </w:rPr>
  </w:style>
  <w:style w:type="character" w:styleId="a5">
    <w:name w:val="Hyperlink"/>
    <w:basedOn w:val="a0"/>
    <w:uiPriority w:val="99"/>
    <w:semiHidden/>
    <w:unhideWhenUsed/>
    <w:rsid w:val="00386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357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7318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90643" TargetMode="External"/><Relationship Id="rId11" Type="http://schemas.openxmlformats.org/officeDocument/2006/relationships/hyperlink" Target="http://pravo.gov.ru/proxy/ips/?docbody=&amp;link_id=0&amp;nd=102074277" TargetMode="External"/><Relationship Id="rId5" Type="http://schemas.openxmlformats.org/officeDocument/2006/relationships/hyperlink" Target="http://pravo.gov.ru/proxy/ips/?docbody=&amp;nd=102033239" TargetMode="External"/><Relationship Id="rId10" Type="http://schemas.openxmlformats.org/officeDocument/2006/relationships/hyperlink" Target="http://pravo.gov.ru/proxy/ips/?docbody=&amp;nd=102363237" TargetMode="External"/><Relationship Id="rId4" Type="http://schemas.openxmlformats.org/officeDocument/2006/relationships/hyperlink" Target="http://pravo.gov.ru/proxy/ips/?docbody=&amp;nd=102073184" TargetMode="External"/><Relationship Id="rId9" Type="http://schemas.openxmlformats.org/officeDocument/2006/relationships/hyperlink" Target="http://pravo.gov.ru/proxy/ips/?docbody=&amp;nd=102126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13</cp:revision>
  <dcterms:created xsi:type="dcterms:W3CDTF">2020-10-21T11:31:00Z</dcterms:created>
  <dcterms:modified xsi:type="dcterms:W3CDTF">2020-10-21T12:58:00Z</dcterms:modified>
</cp:coreProperties>
</file>