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276"/>
        <w:gridCol w:w="4252"/>
      </w:tblGrid>
      <w:tr w:rsidR="006A4D5E" w:rsidRPr="00905279" w:rsidTr="00174783">
        <w:trPr>
          <w:trHeight w:val="2696"/>
        </w:trPr>
        <w:tc>
          <w:tcPr>
            <w:tcW w:w="4361" w:type="dxa"/>
          </w:tcPr>
          <w:p w:rsidR="006A4D5E" w:rsidRPr="00905279" w:rsidRDefault="006A4D5E" w:rsidP="00174783">
            <w:pPr>
              <w:keepNext/>
              <w:jc w:val="center"/>
              <w:outlineLvl w:val="2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ГЛАВА</w:t>
            </w:r>
          </w:p>
          <w:p w:rsidR="006A4D5E" w:rsidRPr="00905279" w:rsidRDefault="006A4D5E" w:rsidP="0017478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6A4D5E" w:rsidRPr="00905279" w:rsidRDefault="006A4D5E" w:rsidP="0017478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«</w:t>
            </w:r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tt-RU"/>
              </w:rPr>
              <w:t>ЗАЙ-КАРАТАЙСКОЕ</w:t>
            </w:r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  <w:t>СЕЛЬСКОЕ ПОСЕЛЕНИЕ»</w:t>
            </w:r>
          </w:p>
          <w:p w:rsidR="006A4D5E" w:rsidRPr="00905279" w:rsidRDefault="006A4D5E" w:rsidP="0017478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ЛЕНИНОГОРСКОГО</w:t>
            </w:r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  <w:t>МУНИЦИПАЛЬНОГО РАЙОНА РЕСПУБЛИКИ ТАТАР</w:t>
            </w:r>
            <w:bookmarkStart w:id="0" w:name="_GoBack"/>
            <w:bookmarkEnd w:id="0"/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СТАН</w:t>
            </w:r>
          </w:p>
          <w:p w:rsidR="006A4D5E" w:rsidRPr="00905279" w:rsidRDefault="006A4D5E" w:rsidP="001747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</w:pPr>
            <w:r w:rsidRPr="00905279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Советская ул., дом 99,</w:t>
            </w:r>
          </w:p>
          <w:p w:rsidR="006A4D5E" w:rsidRPr="00905279" w:rsidRDefault="006A4D5E" w:rsidP="001747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</w:pPr>
            <w:r w:rsidRPr="00905279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село Зай-Каратай ,</w:t>
            </w:r>
          </w:p>
          <w:p w:rsidR="006A4D5E" w:rsidRPr="00905279" w:rsidRDefault="006A4D5E" w:rsidP="001747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</w:pPr>
            <w:r w:rsidRPr="00905279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Лениногорский район, 423273</w:t>
            </w:r>
          </w:p>
        </w:tc>
        <w:tc>
          <w:tcPr>
            <w:tcW w:w="1276" w:type="dxa"/>
          </w:tcPr>
          <w:p w:rsidR="006A4D5E" w:rsidRPr="00905279" w:rsidRDefault="006A4D5E" w:rsidP="001747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4D5E" w:rsidRPr="00905279" w:rsidRDefault="006A4D5E" w:rsidP="0017478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ТАТАРСТАН РЕСПУБЛИКАСЫ</w:t>
            </w:r>
          </w:p>
          <w:p w:rsidR="006A4D5E" w:rsidRPr="00905279" w:rsidRDefault="006A4D5E" w:rsidP="0017478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ЛЕНИНОГОРСК</w:t>
            </w:r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  <w:t>МУНИЦИПАЛЬ РАЙОНЫ</w:t>
            </w:r>
          </w:p>
          <w:p w:rsidR="006A4D5E" w:rsidRPr="00905279" w:rsidRDefault="006A4D5E" w:rsidP="0017478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«</w:t>
            </w:r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tt-RU"/>
              </w:rPr>
              <w:t>ЗӘЙ-КАРАТАЙ</w:t>
            </w:r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  <w:t>АВЫЛ ҖИРЛЕГЕ»</w:t>
            </w:r>
          </w:p>
          <w:p w:rsidR="006A4D5E" w:rsidRPr="00905279" w:rsidRDefault="006A4D5E" w:rsidP="0017478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МУНИЦИПАЛЬ</w:t>
            </w:r>
          </w:p>
          <w:p w:rsidR="006A4D5E" w:rsidRPr="00905279" w:rsidRDefault="006A4D5E" w:rsidP="0017478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БЕРӘМЛЕГЕ</w:t>
            </w:r>
          </w:p>
          <w:p w:rsidR="006A4D5E" w:rsidRPr="00905279" w:rsidRDefault="006A4D5E" w:rsidP="00174783">
            <w:pPr>
              <w:keepNext/>
              <w:jc w:val="center"/>
              <w:outlineLvl w:val="2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527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БАШЛЫГЫ</w:t>
            </w:r>
          </w:p>
          <w:p w:rsidR="006A4D5E" w:rsidRPr="00905279" w:rsidRDefault="006A4D5E" w:rsidP="001747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</w:pPr>
            <w:r w:rsidRPr="00905279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совет урамы, 99 нче йорт,</w:t>
            </w:r>
          </w:p>
          <w:p w:rsidR="006A4D5E" w:rsidRPr="00905279" w:rsidRDefault="006A4D5E" w:rsidP="001747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</w:pPr>
            <w:r w:rsidRPr="00905279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Зәй-Каратай авылы,</w:t>
            </w:r>
          </w:p>
          <w:p w:rsidR="006A4D5E" w:rsidRPr="00905279" w:rsidRDefault="006A4D5E" w:rsidP="001747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</w:pPr>
            <w:r w:rsidRPr="00905279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Лениногорск районы, 423273</w:t>
            </w:r>
          </w:p>
        </w:tc>
      </w:tr>
      <w:tr w:rsidR="006A4D5E" w:rsidRPr="00905279" w:rsidTr="00E80176">
        <w:trPr>
          <w:trHeight w:val="232"/>
        </w:trPr>
        <w:tc>
          <w:tcPr>
            <w:tcW w:w="9889" w:type="dxa"/>
            <w:gridSpan w:val="3"/>
          </w:tcPr>
          <w:p w:rsidR="006A4D5E" w:rsidRPr="00905279" w:rsidRDefault="006A4D5E" w:rsidP="001747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</w:pPr>
            <w:r w:rsidRPr="00905279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Тел./факс: (8-85595) 2-92-</w:t>
            </w:r>
            <w:r w:rsidRPr="00905279">
              <w:rPr>
                <w:rFonts w:ascii="Arial" w:hAnsi="Arial" w:cs="Arial"/>
                <w:sz w:val="24"/>
                <w:szCs w:val="24"/>
                <w:lang w:val="be-BY"/>
              </w:rPr>
              <w:t xml:space="preserve">17 </w:t>
            </w:r>
            <w:hyperlink r:id="rId8" w:history="1">
              <w:r w:rsidRPr="00905279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Zkar</w:t>
              </w:r>
              <w:r w:rsidRPr="00905279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be-BY"/>
                </w:rPr>
                <w:t>.</w:t>
              </w:r>
              <w:r w:rsidRPr="00905279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Len</w:t>
              </w:r>
              <w:r w:rsidRPr="00905279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be-BY"/>
                </w:rPr>
                <w:t>@</w:t>
              </w:r>
              <w:r w:rsidRPr="00905279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tatar</w:t>
              </w:r>
              <w:r w:rsidRPr="00905279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be-BY"/>
                </w:rPr>
                <w:t>.</w:t>
              </w:r>
              <w:r w:rsidRPr="00905279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905279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 xml:space="preserve">, </w:t>
            </w:r>
            <w:r w:rsidRPr="0090527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leninogorsk</w:t>
            </w:r>
            <w:r w:rsidRPr="00905279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.</w:t>
            </w:r>
            <w:r w:rsidRPr="0090527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tatarstan</w:t>
            </w:r>
            <w:r w:rsidRPr="00905279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.</w:t>
            </w:r>
            <w:r w:rsidRPr="0090527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6A4D5E" w:rsidRPr="00905279" w:rsidRDefault="006A4D5E" w:rsidP="006A4D5E">
      <w:pPr>
        <w:jc w:val="center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ПОСТАНОВЛЕНИЕ                                                                           КАРАР</w:t>
      </w:r>
    </w:p>
    <w:p w:rsidR="006A4D5E" w:rsidRPr="00905279" w:rsidRDefault="006A4D5E" w:rsidP="006A4D5E">
      <w:pPr>
        <w:jc w:val="center"/>
        <w:rPr>
          <w:rFonts w:ascii="Arial" w:hAnsi="Arial" w:cs="Arial"/>
          <w:sz w:val="24"/>
          <w:szCs w:val="24"/>
        </w:rPr>
      </w:pPr>
    </w:p>
    <w:p w:rsidR="006A4D5E" w:rsidRPr="00905279" w:rsidRDefault="00905279" w:rsidP="006A4D5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05279">
        <w:rPr>
          <w:rFonts w:ascii="Arial" w:hAnsi="Arial" w:cs="Arial"/>
          <w:color w:val="000000" w:themeColor="text1"/>
          <w:sz w:val="24"/>
          <w:szCs w:val="24"/>
        </w:rPr>
        <w:t>4 апреля</w:t>
      </w:r>
      <w:r w:rsidR="006A4D5E" w:rsidRPr="00905279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497F84" w:rsidRPr="00905279">
        <w:rPr>
          <w:rFonts w:ascii="Arial" w:hAnsi="Arial" w:cs="Arial"/>
          <w:color w:val="000000" w:themeColor="text1"/>
          <w:sz w:val="24"/>
          <w:szCs w:val="24"/>
        </w:rPr>
        <w:t>2</w:t>
      </w:r>
      <w:r w:rsidR="006A4D5E" w:rsidRPr="00905279">
        <w:rPr>
          <w:rFonts w:ascii="Arial" w:hAnsi="Arial" w:cs="Arial"/>
          <w:color w:val="000000" w:themeColor="text1"/>
          <w:sz w:val="24"/>
          <w:szCs w:val="24"/>
        </w:rPr>
        <w:t xml:space="preserve"> г.                                                  </w:t>
      </w:r>
      <w:r w:rsidR="00497F84" w:rsidRPr="0090527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№ </w:t>
      </w:r>
      <w:r w:rsidRPr="00905279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905279" w:rsidRPr="00905279" w:rsidRDefault="00905279" w:rsidP="00905279">
      <w:pPr>
        <w:pStyle w:val="3"/>
        <w:shd w:val="clear" w:color="auto" w:fill="auto"/>
        <w:tabs>
          <w:tab w:val="left" w:pos="2195"/>
        </w:tabs>
        <w:spacing w:after="0" w:line="240" w:lineRule="auto"/>
        <w:ind w:left="100" w:right="5388"/>
        <w:jc w:val="both"/>
        <w:rPr>
          <w:rFonts w:ascii="Arial" w:hAnsi="Arial" w:cs="Arial"/>
          <w:sz w:val="24"/>
          <w:szCs w:val="24"/>
        </w:rPr>
      </w:pPr>
    </w:p>
    <w:p w:rsidR="00905279" w:rsidRPr="00905279" w:rsidRDefault="00905279" w:rsidP="00905279">
      <w:pPr>
        <w:pStyle w:val="3"/>
        <w:shd w:val="clear" w:color="auto" w:fill="auto"/>
        <w:tabs>
          <w:tab w:val="left" w:pos="2195"/>
        </w:tabs>
        <w:spacing w:after="0" w:line="240" w:lineRule="auto"/>
        <w:ind w:left="100" w:right="5388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О Порядке работы с обращениями граждан по фактам коррупционной направленности, поступившими в муниципальное образование «</w:t>
      </w:r>
      <w:r w:rsidRPr="00905279">
        <w:rPr>
          <w:rFonts w:ascii="Arial" w:hAnsi="Arial" w:cs="Arial"/>
          <w:sz w:val="24"/>
          <w:szCs w:val="24"/>
        </w:rPr>
        <w:t xml:space="preserve">Зай-Каратайское </w:t>
      </w:r>
      <w:r w:rsidRPr="00905279">
        <w:rPr>
          <w:rFonts w:ascii="Arial" w:hAnsi="Arial" w:cs="Arial"/>
          <w:sz w:val="24"/>
          <w:szCs w:val="24"/>
        </w:rPr>
        <w:t>сельское поселение» Лениногорского муниципального района Республики Татарстан</w:t>
      </w:r>
    </w:p>
    <w:p w:rsidR="00905279" w:rsidRPr="00905279" w:rsidRDefault="00905279" w:rsidP="00905279">
      <w:pPr>
        <w:pStyle w:val="3"/>
        <w:shd w:val="clear" w:color="auto" w:fill="auto"/>
        <w:tabs>
          <w:tab w:val="left" w:pos="2195"/>
        </w:tabs>
        <w:spacing w:after="0" w:line="240" w:lineRule="auto"/>
        <w:ind w:left="100" w:right="4232"/>
        <w:jc w:val="both"/>
        <w:rPr>
          <w:rFonts w:ascii="Arial" w:hAnsi="Arial" w:cs="Arial"/>
          <w:sz w:val="24"/>
          <w:szCs w:val="24"/>
        </w:rPr>
      </w:pPr>
    </w:p>
    <w:p w:rsidR="00905279" w:rsidRPr="00905279" w:rsidRDefault="00905279" w:rsidP="00905279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В соответствии со статьей 21 Закона Республики Татарстан от 12 мая 2003 года №16-ЗРТ «Об обращениях граждан в Республике Татарстан» и рассмотрев представление Лениногорской городской прокуратуры от 23.03.2022 №02-08-02 об устранении нарушений законодательства о противодействии коррупции, ПОСТАНОВЛЯЮ:</w:t>
      </w:r>
    </w:p>
    <w:p w:rsidR="00905279" w:rsidRPr="00905279" w:rsidRDefault="00905279" w:rsidP="00905279">
      <w:pPr>
        <w:pStyle w:val="3"/>
        <w:numPr>
          <w:ilvl w:val="0"/>
          <w:numId w:val="10"/>
        </w:numPr>
        <w:shd w:val="clear" w:color="auto" w:fill="auto"/>
        <w:tabs>
          <w:tab w:val="left" w:pos="1010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Утвердить прилагаемый Порядок работы с обращениями граждан по фактам коррупционной направленности, поступившими в муниципальное образование «Зай-Каратайское</w:t>
      </w:r>
      <w:r w:rsidRPr="00905279">
        <w:rPr>
          <w:rFonts w:ascii="Arial" w:hAnsi="Arial" w:cs="Arial"/>
          <w:sz w:val="24"/>
          <w:szCs w:val="24"/>
        </w:rPr>
        <w:t xml:space="preserve"> </w:t>
      </w:r>
      <w:r w:rsidRPr="00905279">
        <w:rPr>
          <w:rFonts w:ascii="Arial" w:hAnsi="Arial" w:cs="Arial"/>
          <w:sz w:val="24"/>
          <w:szCs w:val="24"/>
        </w:rPr>
        <w:t>сельское поселение» Лениногорского муниципального района Республики Татарстан.</w:t>
      </w:r>
    </w:p>
    <w:p w:rsidR="00905279" w:rsidRPr="00905279" w:rsidRDefault="00905279" w:rsidP="00905279">
      <w:pPr>
        <w:pStyle w:val="3"/>
        <w:numPr>
          <w:ilvl w:val="0"/>
          <w:numId w:val="10"/>
        </w:numPr>
        <w:shd w:val="clear" w:color="auto" w:fill="auto"/>
        <w:tabs>
          <w:tab w:val="left" w:pos="1001"/>
        </w:tabs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Установить, что:</w:t>
      </w:r>
    </w:p>
    <w:p w:rsidR="00905279" w:rsidRPr="00905279" w:rsidRDefault="00905279" w:rsidP="00905279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рассмотрение обращений граждан по фактам коррупционной направленности осуществляется ответственным лицом за работу по профилактике коррупционных и иных правонарушений в муниципальном образовании «Зай-Каратайское</w:t>
      </w:r>
      <w:r w:rsidRPr="00905279">
        <w:rPr>
          <w:rFonts w:ascii="Arial" w:hAnsi="Arial" w:cs="Arial"/>
          <w:sz w:val="24"/>
          <w:szCs w:val="24"/>
        </w:rPr>
        <w:t xml:space="preserve"> </w:t>
      </w:r>
      <w:r w:rsidRPr="00905279">
        <w:rPr>
          <w:rFonts w:ascii="Arial" w:hAnsi="Arial" w:cs="Arial"/>
          <w:sz w:val="24"/>
          <w:szCs w:val="24"/>
        </w:rPr>
        <w:t>сельское поселение» Лениногорского муниципального района Республики Татарстан с участием сектора кадров и наград аппарата Совета муниципальное образование «Лениногорский муниципальный район» Республики Татарстан;</w:t>
      </w:r>
    </w:p>
    <w:p w:rsidR="00905279" w:rsidRPr="00905279" w:rsidRDefault="00905279" w:rsidP="00905279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должностные лица, работающие с обращениями граждан по фактам коррупционной направленности, несут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905279" w:rsidRPr="00905279" w:rsidRDefault="00905279" w:rsidP="00633CB1">
      <w:pPr>
        <w:pStyle w:val="3"/>
        <w:numPr>
          <w:ilvl w:val="0"/>
          <w:numId w:val="10"/>
        </w:numPr>
        <w:shd w:val="clear" w:color="auto" w:fill="auto"/>
        <w:tabs>
          <w:tab w:val="left" w:pos="997"/>
        </w:tabs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Лениногорского муниципального района в сети «Интернет» (</w:t>
      </w:r>
      <w:r w:rsidRPr="00905279">
        <w:rPr>
          <w:rFonts w:ascii="Arial" w:hAnsi="Arial" w:cs="Arial"/>
          <w:sz w:val="24"/>
          <w:szCs w:val="24"/>
          <w:lang w:val="en-US"/>
        </w:rPr>
        <w:t>https</w:t>
      </w:r>
      <w:r w:rsidRPr="00905279">
        <w:rPr>
          <w:rFonts w:ascii="Arial" w:hAnsi="Arial" w:cs="Arial"/>
          <w:sz w:val="24"/>
          <w:szCs w:val="24"/>
        </w:rPr>
        <w:t>://</w:t>
      </w:r>
      <w:r w:rsidRPr="00905279">
        <w:rPr>
          <w:rFonts w:ascii="Arial" w:hAnsi="Arial" w:cs="Arial"/>
          <w:sz w:val="24"/>
          <w:szCs w:val="24"/>
          <w:lang w:val="en-US"/>
        </w:rPr>
        <w:t>leninogorsk</w:t>
      </w:r>
      <w:r w:rsidRPr="00905279">
        <w:rPr>
          <w:rFonts w:ascii="Arial" w:hAnsi="Arial" w:cs="Arial"/>
          <w:sz w:val="24"/>
          <w:szCs w:val="24"/>
        </w:rPr>
        <w:t>.</w:t>
      </w:r>
      <w:r w:rsidRPr="00905279">
        <w:rPr>
          <w:rFonts w:ascii="Arial" w:hAnsi="Arial" w:cs="Arial"/>
          <w:sz w:val="24"/>
          <w:szCs w:val="24"/>
          <w:lang w:val="en-US"/>
        </w:rPr>
        <w:t>tatarstan</w:t>
      </w:r>
      <w:r w:rsidRPr="00905279">
        <w:rPr>
          <w:rFonts w:ascii="Arial" w:hAnsi="Arial" w:cs="Arial"/>
          <w:sz w:val="24"/>
          <w:szCs w:val="24"/>
        </w:rPr>
        <w:t>.</w:t>
      </w:r>
      <w:r w:rsidRPr="00905279">
        <w:rPr>
          <w:rFonts w:ascii="Arial" w:hAnsi="Arial" w:cs="Arial"/>
          <w:sz w:val="24"/>
          <w:szCs w:val="24"/>
          <w:lang w:val="en-US"/>
        </w:rPr>
        <w:t>ru</w:t>
      </w:r>
      <w:r w:rsidRPr="00905279">
        <w:rPr>
          <w:rFonts w:ascii="Arial" w:hAnsi="Arial" w:cs="Arial"/>
          <w:sz w:val="24"/>
          <w:szCs w:val="24"/>
        </w:rPr>
        <w:t>) в разделе «Сельские поселения» и на информационных стендах, расположенных по адресу: РТ, Лениногорский район, с.Зай-Каратай, ул.Советская, д.99, стр.1, д.Узбяк, ул.Луговая, д.2</w:t>
      </w:r>
    </w:p>
    <w:p w:rsidR="00905279" w:rsidRPr="00905279" w:rsidRDefault="00905279" w:rsidP="00633CB1">
      <w:pPr>
        <w:pStyle w:val="3"/>
        <w:numPr>
          <w:ilvl w:val="0"/>
          <w:numId w:val="10"/>
        </w:numPr>
        <w:shd w:val="clear" w:color="auto" w:fill="auto"/>
        <w:tabs>
          <w:tab w:val="left" w:pos="997"/>
        </w:tabs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05279" w:rsidRPr="00905279" w:rsidRDefault="00905279" w:rsidP="00905279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905279" w:rsidRPr="00905279" w:rsidRDefault="00905279" w:rsidP="00905279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905279" w:rsidRPr="00905279" w:rsidRDefault="00905279" w:rsidP="00905279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905279" w:rsidRPr="00905279" w:rsidRDefault="00905279" w:rsidP="00905279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905279">
        <w:rPr>
          <w:rFonts w:ascii="Arial" w:hAnsi="Arial" w:cs="Arial"/>
        </w:rPr>
        <w:t xml:space="preserve">Глава муниципального образования   </w:t>
      </w:r>
    </w:p>
    <w:p w:rsidR="00905279" w:rsidRPr="00905279" w:rsidRDefault="00905279" w:rsidP="00905279">
      <w:pPr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 xml:space="preserve"> «</w:t>
      </w:r>
      <w:r w:rsidRPr="00905279">
        <w:rPr>
          <w:rFonts w:ascii="Arial" w:hAnsi="Arial" w:cs="Arial"/>
          <w:bCs/>
          <w:sz w:val="24"/>
          <w:szCs w:val="24"/>
        </w:rPr>
        <w:t>Зай-Каратайское</w:t>
      </w:r>
      <w:r w:rsidRPr="00905279">
        <w:rPr>
          <w:rFonts w:ascii="Arial" w:hAnsi="Arial" w:cs="Arial"/>
          <w:sz w:val="24"/>
          <w:szCs w:val="24"/>
        </w:rPr>
        <w:t xml:space="preserve"> сельское поселение» </w:t>
      </w:r>
    </w:p>
    <w:p w:rsidR="00905279" w:rsidRPr="00905279" w:rsidRDefault="00905279" w:rsidP="00905279">
      <w:pPr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 xml:space="preserve">Лениногорского муниципального района </w:t>
      </w:r>
    </w:p>
    <w:p w:rsidR="00905279" w:rsidRPr="00905279" w:rsidRDefault="00905279" w:rsidP="0090527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Республики Татарстан</w:t>
      </w:r>
      <w:r w:rsidRPr="00905279">
        <w:rPr>
          <w:rFonts w:ascii="Arial" w:hAnsi="Arial" w:cs="Arial"/>
          <w:sz w:val="24"/>
          <w:szCs w:val="24"/>
        </w:rPr>
        <w:tab/>
      </w:r>
      <w:r w:rsidRPr="00905279">
        <w:rPr>
          <w:rFonts w:ascii="Arial" w:hAnsi="Arial" w:cs="Arial"/>
          <w:sz w:val="24"/>
          <w:szCs w:val="24"/>
        </w:rPr>
        <w:tab/>
      </w:r>
      <w:r w:rsidRPr="00905279">
        <w:rPr>
          <w:rFonts w:ascii="Arial" w:hAnsi="Arial" w:cs="Arial"/>
          <w:sz w:val="24"/>
          <w:szCs w:val="24"/>
        </w:rPr>
        <w:tab/>
      </w:r>
      <w:r w:rsidRPr="00905279">
        <w:rPr>
          <w:rFonts w:ascii="Arial" w:hAnsi="Arial" w:cs="Arial"/>
          <w:sz w:val="24"/>
          <w:szCs w:val="24"/>
        </w:rPr>
        <w:tab/>
      </w:r>
      <w:r w:rsidRPr="00905279">
        <w:rPr>
          <w:rFonts w:ascii="Arial" w:hAnsi="Arial" w:cs="Arial"/>
          <w:sz w:val="24"/>
          <w:szCs w:val="24"/>
        </w:rPr>
        <w:tab/>
      </w:r>
      <w:r w:rsidRPr="00905279">
        <w:rPr>
          <w:rFonts w:ascii="Arial" w:hAnsi="Arial" w:cs="Arial"/>
          <w:sz w:val="24"/>
          <w:szCs w:val="24"/>
        </w:rPr>
        <w:tab/>
      </w:r>
      <w:r w:rsidRPr="00905279">
        <w:rPr>
          <w:rFonts w:ascii="Arial" w:hAnsi="Arial" w:cs="Arial"/>
          <w:sz w:val="24"/>
          <w:szCs w:val="24"/>
        </w:rPr>
        <w:tab/>
      </w:r>
      <w:r w:rsidRPr="00905279">
        <w:rPr>
          <w:rFonts w:ascii="Arial" w:hAnsi="Arial" w:cs="Arial"/>
          <w:sz w:val="24"/>
          <w:szCs w:val="24"/>
        </w:rPr>
        <w:tab/>
      </w:r>
      <w:r w:rsidRPr="00905279">
        <w:rPr>
          <w:rFonts w:ascii="Arial" w:hAnsi="Arial" w:cs="Arial"/>
          <w:sz w:val="24"/>
          <w:szCs w:val="24"/>
        </w:rPr>
        <w:t xml:space="preserve">                                                      М.И.Идиятова</w:t>
      </w:r>
    </w:p>
    <w:p w:rsidR="00905279" w:rsidRPr="00905279" w:rsidRDefault="00905279" w:rsidP="00905279">
      <w:pPr>
        <w:jc w:val="right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lastRenderedPageBreak/>
        <w:tab/>
      </w:r>
      <w:r w:rsidRPr="00905279">
        <w:rPr>
          <w:rFonts w:ascii="Arial" w:hAnsi="Arial" w:cs="Arial"/>
          <w:sz w:val="24"/>
          <w:szCs w:val="24"/>
        </w:rPr>
        <w:tab/>
      </w:r>
      <w:r w:rsidRPr="00905279">
        <w:rPr>
          <w:rFonts w:ascii="Arial" w:hAnsi="Arial" w:cs="Arial"/>
          <w:sz w:val="24"/>
          <w:szCs w:val="24"/>
        </w:rPr>
        <w:tab/>
        <w:t>Утвержден</w:t>
      </w:r>
    </w:p>
    <w:p w:rsidR="00905279" w:rsidRPr="00905279" w:rsidRDefault="00905279" w:rsidP="00905279">
      <w:pPr>
        <w:pStyle w:val="3"/>
        <w:shd w:val="clear" w:color="auto" w:fill="auto"/>
        <w:spacing w:after="0" w:line="240" w:lineRule="auto"/>
        <w:ind w:left="6804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постановлением Главы муниципального образования «</w:t>
      </w:r>
      <w:r w:rsidRPr="00905279">
        <w:rPr>
          <w:rFonts w:ascii="Arial" w:hAnsi="Arial" w:cs="Arial"/>
          <w:sz w:val="24"/>
          <w:szCs w:val="24"/>
        </w:rPr>
        <w:t xml:space="preserve">Зай-Каратайское </w:t>
      </w:r>
      <w:r w:rsidRPr="00905279">
        <w:rPr>
          <w:rFonts w:ascii="Arial" w:hAnsi="Arial" w:cs="Arial"/>
          <w:sz w:val="24"/>
          <w:szCs w:val="24"/>
        </w:rPr>
        <w:t>сельское поселение» Лениногорского муниципального района Республики Татарстан</w:t>
      </w:r>
    </w:p>
    <w:p w:rsidR="00905279" w:rsidRPr="00905279" w:rsidRDefault="00905279" w:rsidP="00905279">
      <w:pPr>
        <w:pStyle w:val="3"/>
        <w:shd w:val="clear" w:color="auto" w:fill="auto"/>
        <w:spacing w:after="0" w:line="240" w:lineRule="auto"/>
        <w:ind w:left="6804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от 04 апреля 2022 г. №2</w:t>
      </w:r>
    </w:p>
    <w:p w:rsidR="00905279" w:rsidRPr="00905279" w:rsidRDefault="00905279" w:rsidP="00905279">
      <w:pPr>
        <w:pStyle w:val="3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279" w:rsidRPr="00905279" w:rsidRDefault="00905279" w:rsidP="00905279">
      <w:pPr>
        <w:pStyle w:val="3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279" w:rsidRPr="00905279" w:rsidRDefault="00905279" w:rsidP="00905279">
      <w:pPr>
        <w:pStyle w:val="3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Порядок</w:t>
      </w:r>
    </w:p>
    <w:p w:rsidR="00905279" w:rsidRPr="00905279" w:rsidRDefault="00905279" w:rsidP="00905279">
      <w:pPr>
        <w:pStyle w:val="3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работы с обращениями граждан по фактам коррупционной направленности, поступившими в муниципальное образование «</w:t>
      </w:r>
      <w:r w:rsidRPr="00905279">
        <w:rPr>
          <w:rFonts w:ascii="Arial" w:hAnsi="Arial" w:cs="Arial"/>
          <w:sz w:val="24"/>
          <w:szCs w:val="24"/>
        </w:rPr>
        <w:t xml:space="preserve">Зай-Каратайское </w:t>
      </w:r>
      <w:r w:rsidRPr="00905279">
        <w:rPr>
          <w:rFonts w:ascii="Arial" w:hAnsi="Arial" w:cs="Arial"/>
          <w:sz w:val="24"/>
          <w:szCs w:val="24"/>
        </w:rPr>
        <w:t>сельское поселение» Лениногорского муниципального района Республики Татарстан</w:t>
      </w:r>
    </w:p>
    <w:p w:rsidR="00905279" w:rsidRPr="00905279" w:rsidRDefault="00905279" w:rsidP="00905279">
      <w:pPr>
        <w:pStyle w:val="3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279" w:rsidRPr="00905279" w:rsidRDefault="00905279" w:rsidP="00905279">
      <w:pPr>
        <w:pStyle w:val="3"/>
        <w:numPr>
          <w:ilvl w:val="0"/>
          <w:numId w:val="11"/>
        </w:numPr>
        <w:shd w:val="clear" w:color="auto" w:fill="auto"/>
        <w:tabs>
          <w:tab w:val="left" w:pos="1186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Настоящий Порядок разработан во исполнение статьи 21 Закона Республики Татарстан от 12 мая 2003 года № 16-ЗРТ «Об обращениях граждан в Республике Татарстан» и устанавливает особенности рассмотрения обращений граждан по фактам коррупционной направленности, поступивших в муниципальное образование «Зай-Каратайское сельское поселение» Лениногорского муниципального района Республики Татарстан (далее – муниципальное образование), включающих в себя сведения о фактах коррупции и вымогательства, ущемления прав и законных интересов граждан, нарушения требований к служебному поведению, а также иных деяниях, содержащих признаки злоупотребления служебным положением (далее - обращение), совершенных муниципальными служащими муниципальном образовании (далее - служащие), а также работниками, замещающими должности, не являющиеся должностями муниципальной службы и осуществляющими техническое обеспечение и обслуживание деятельности муниципального образования (далее - работники). Обращение, содержащее сведения об аналогичных фактах в отношении иных лиц, подлежит направлению в соответствующий орган или соответствующему должностному лицу, в компетенцию которых входит решение поставленных в обращ</w:t>
      </w:r>
      <w:r w:rsidRPr="00905279">
        <w:rPr>
          <w:rFonts w:ascii="Arial" w:hAnsi="Arial" w:cs="Arial"/>
          <w:sz w:val="24"/>
          <w:szCs w:val="24"/>
        </w:rPr>
        <w:t>ениях вопросов, в соответствии с</w:t>
      </w:r>
      <w:r w:rsidRPr="00905279">
        <w:rPr>
          <w:rFonts w:ascii="Arial" w:hAnsi="Arial" w:cs="Arial"/>
          <w:sz w:val="24"/>
          <w:szCs w:val="24"/>
        </w:rPr>
        <w:t xml:space="preserve"> частью 3 статьи 8 Федерального закона от 2 мая 2006 года № 59-ФЗ «О порядке рассмотрения обращений граждан Российской Федерации».</w:t>
      </w:r>
    </w:p>
    <w:p w:rsidR="00905279" w:rsidRPr="00905279" w:rsidRDefault="00905279" w:rsidP="00905279">
      <w:pPr>
        <w:pStyle w:val="3"/>
        <w:numPr>
          <w:ilvl w:val="0"/>
          <w:numId w:val="11"/>
        </w:numPr>
        <w:shd w:val="clear" w:color="auto" w:fill="auto"/>
        <w:tabs>
          <w:tab w:val="left" w:pos="1132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Обращение регистрируется и рассматривается в порядке и в сроки, установленные Федеральным законом «О порядке рассмотрения обращений граждан Российской Федерации».</w:t>
      </w:r>
    </w:p>
    <w:p w:rsidR="00905279" w:rsidRPr="00905279" w:rsidRDefault="00905279" w:rsidP="00905279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При наличии в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совершившим, обращение - подлежит направлению в правоохранительные органы в соответствии с их компетенцией.</w:t>
      </w:r>
    </w:p>
    <w:p w:rsidR="00905279" w:rsidRPr="00905279" w:rsidRDefault="00905279" w:rsidP="00905279">
      <w:pPr>
        <w:pStyle w:val="3"/>
        <w:numPr>
          <w:ilvl w:val="0"/>
          <w:numId w:val="11"/>
        </w:numPr>
        <w:shd w:val="clear" w:color="auto" w:fill="auto"/>
        <w:tabs>
          <w:tab w:val="left" w:pos="1093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Сектором кадров и наград в установленном порядке инициируется проведение служебной проверки в отношении служащего (затребуются письменные объяснения от работника).</w:t>
      </w:r>
    </w:p>
    <w:p w:rsidR="00905279" w:rsidRPr="00905279" w:rsidRDefault="00905279" w:rsidP="00905279">
      <w:pPr>
        <w:pStyle w:val="3"/>
        <w:numPr>
          <w:ilvl w:val="0"/>
          <w:numId w:val="11"/>
        </w:numPr>
        <w:shd w:val="clear" w:color="auto" w:fill="auto"/>
        <w:tabs>
          <w:tab w:val="left" w:pos="1107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В случае подтверждения изложенных в обращении фактов о наличии признаков коррупционных проявлений на основании заключения комиссии, проводившей служебную проверку, глава (лицо, исполняющее его обязанности) вносит представление в Комиссию по соблюдению требований к служебному поведению муниципальных служащих и урегулированию конфликта интересов. В случае подтверждения соответствующих фактов в отношении работника, исходя из анализа его письменных объяснений, решается вопрос о применении к нему мер ответственности, предусмотренных нормативными правовыми актами Российской Федерации.</w:t>
      </w:r>
    </w:p>
    <w:p w:rsidR="00905279" w:rsidRPr="00905279" w:rsidRDefault="00905279" w:rsidP="00905279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В случае, если по результатам служебной проверки стало известно о подготавливаемом, совершаемом или совершенном противоправном деянии, а также о лице, его подготавливающем, совершающем или совершившим, соответствующая информация подлежит направлению в правоохранительные органы в соответствии с их компетенцией.</w:t>
      </w:r>
    </w:p>
    <w:p w:rsidR="00905279" w:rsidRPr="00905279" w:rsidRDefault="00905279" w:rsidP="00905279">
      <w:pPr>
        <w:pStyle w:val="3"/>
        <w:numPr>
          <w:ilvl w:val="0"/>
          <w:numId w:val="11"/>
        </w:numPr>
        <w:shd w:val="clear" w:color="auto" w:fill="auto"/>
        <w:tabs>
          <w:tab w:val="left" w:pos="1024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Подготовка ответа гражданину, направившему обращение, осуществляется ответственным лицом за работу по профилактике коррупционных и иных правонарушений в муниципальном образовании.</w:t>
      </w:r>
    </w:p>
    <w:p w:rsidR="00905279" w:rsidRPr="00905279" w:rsidRDefault="00905279" w:rsidP="00905279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Сектор кадров и наград направляют письменные предложения по обращению посредством единой системы межведомственного электронного документооборота Республики Татарстан ответственному лицу за работу по профилактике коррупционных и иных правонарушений в муниципальном образовании не позднее, чем за 15 дней до истечения срока направления ответа гражданину.</w:t>
      </w:r>
    </w:p>
    <w:p w:rsidR="00905279" w:rsidRPr="00905279" w:rsidRDefault="00905279" w:rsidP="00905279">
      <w:pPr>
        <w:pStyle w:val="3"/>
        <w:numPr>
          <w:ilvl w:val="0"/>
          <w:numId w:val="11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В случае, если обращение содержит сведения о фактах коррупционной направленности в отношении ответственного лица, последнее не участвует в его рассмотрении, заявив самоотвод. Рассмотрение такого обращения осуществляется сектором кадров и наград аппарата Совета муниципальное образование «Лениногорский муниципальный район» Республики Татарстан.</w:t>
      </w:r>
    </w:p>
    <w:p w:rsidR="00905279" w:rsidRPr="00905279" w:rsidRDefault="00905279" w:rsidP="00905279">
      <w:pPr>
        <w:pStyle w:val="3"/>
        <w:shd w:val="clear" w:color="auto" w:fill="auto"/>
        <w:tabs>
          <w:tab w:val="left" w:pos="1086"/>
        </w:tabs>
        <w:spacing w:after="0" w:line="385" w:lineRule="exact"/>
        <w:ind w:left="720" w:right="20"/>
        <w:jc w:val="both"/>
        <w:rPr>
          <w:rFonts w:ascii="Arial" w:hAnsi="Arial" w:cs="Arial"/>
          <w:sz w:val="24"/>
          <w:szCs w:val="24"/>
        </w:rPr>
      </w:pPr>
    </w:p>
    <w:p w:rsidR="00905279" w:rsidRPr="00905279" w:rsidRDefault="00905279" w:rsidP="00905279">
      <w:pPr>
        <w:pStyle w:val="3"/>
        <w:shd w:val="clear" w:color="auto" w:fill="auto"/>
        <w:tabs>
          <w:tab w:val="left" w:pos="1086"/>
        </w:tabs>
        <w:spacing w:after="0" w:line="385" w:lineRule="exact"/>
        <w:ind w:left="720" w:right="20"/>
        <w:jc w:val="both"/>
        <w:rPr>
          <w:rFonts w:ascii="Arial" w:hAnsi="Arial" w:cs="Arial"/>
          <w:sz w:val="24"/>
          <w:szCs w:val="24"/>
        </w:rPr>
      </w:pPr>
      <w:r w:rsidRPr="00905279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905279" w:rsidRPr="00905279" w:rsidRDefault="00905279" w:rsidP="00905279">
      <w:pPr>
        <w:rPr>
          <w:rFonts w:ascii="Arial" w:hAnsi="Arial" w:cs="Arial"/>
          <w:sz w:val="24"/>
          <w:szCs w:val="24"/>
        </w:rPr>
      </w:pPr>
    </w:p>
    <w:p w:rsidR="00497F84" w:rsidRPr="00905279" w:rsidRDefault="00497F84" w:rsidP="00497F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F0A5D" w:rsidRPr="00905279" w:rsidRDefault="00CF0A5D" w:rsidP="006A4D5E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  <w:tab w:val="left" w:pos="697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CF0A5D" w:rsidRPr="00905279" w:rsidSect="00497F84">
          <w:pgSz w:w="11906" w:h="16838"/>
          <w:pgMar w:top="709" w:right="567" w:bottom="567" w:left="851" w:header="0" w:footer="0" w:gutter="0"/>
          <w:cols w:space="720"/>
          <w:docGrid w:linePitch="360"/>
        </w:sectPr>
      </w:pPr>
    </w:p>
    <w:p w:rsidR="008758D7" w:rsidRPr="00905279" w:rsidRDefault="008758D7" w:rsidP="00497F84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8758D7" w:rsidRPr="00905279" w:rsidSect="00CF0A5D">
      <w:pgSz w:w="16838" w:h="11906" w:orient="landscape"/>
      <w:pgMar w:top="851" w:right="1954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36" w:rsidRDefault="00CA1F36">
      <w:r>
        <w:separator/>
      </w:r>
    </w:p>
  </w:endnote>
  <w:endnote w:type="continuationSeparator" w:id="0">
    <w:p w:rsidR="00CA1F36" w:rsidRDefault="00CA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36" w:rsidRDefault="00CA1F36">
      <w:r>
        <w:separator/>
      </w:r>
    </w:p>
  </w:footnote>
  <w:footnote w:type="continuationSeparator" w:id="0">
    <w:p w:rsidR="00CA1F36" w:rsidRDefault="00CA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358EB"/>
    <w:multiLevelType w:val="multilevel"/>
    <w:tmpl w:val="15A4B7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A70ADE"/>
    <w:multiLevelType w:val="multilevel"/>
    <w:tmpl w:val="437ECB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A0"/>
    <w:rsid w:val="00000B2C"/>
    <w:rsid w:val="00002275"/>
    <w:rsid w:val="0000374F"/>
    <w:rsid w:val="000044A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4661A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66501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2CE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1F60"/>
    <w:rsid w:val="0015222F"/>
    <w:rsid w:val="00152D28"/>
    <w:rsid w:val="00153F5E"/>
    <w:rsid w:val="001541F1"/>
    <w:rsid w:val="00157EBB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9A2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4D4"/>
    <w:rsid w:val="001B460F"/>
    <w:rsid w:val="001B5673"/>
    <w:rsid w:val="001B5E27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5F7D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50A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E4F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62AA"/>
    <w:rsid w:val="002D7C3A"/>
    <w:rsid w:val="002E2123"/>
    <w:rsid w:val="002E3A82"/>
    <w:rsid w:val="002E4431"/>
    <w:rsid w:val="002E7934"/>
    <w:rsid w:val="002F100E"/>
    <w:rsid w:val="002F30B2"/>
    <w:rsid w:val="002F4138"/>
    <w:rsid w:val="002F61C0"/>
    <w:rsid w:val="002F66AC"/>
    <w:rsid w:val="002F6C51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771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0801"/>
    <w:rsid w:val="003425D6"/>
    <w:rsid w:val="0034357E"/>
    <w:rsid w:val="00344AEF"/>
    <w:rsid w:val="00345B2B"/>
    <w:rsid w:val="00352A72"/>
    <w:rsid w:val="003539C6"/>
    <w:rsid w:val="00353D57"/>
    <w:rsid w:val="00354E19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1634"/>
    <w:rsid w:val="00382949"/>
    <w:rsid w:val="0038300E"/>
    <w:rsid w:val="00384778"/>
    <w:rsid w:val="0038684A"/>
    <w:rsid w:val="00387679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7FD"/>
    <w:rsid w:val="003E0FD7"/>
    <w:rsid w:val="003E26A7"/>
    <w:rsid w:val="003E4341"/>
    <w:rsid w:val="003E47B7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B5B"/>
    <w:rsid w:val="00431F12"/>
    <w:rsid w:val="00432AFB"/>
    <w:rsid w:val="00432B9F"/>
    <w:rsid w:val="0043357A"/>
    <w:rsid w:val="00434EDF"/>
    <w:rsid w:val="004357E6"/>
    <w:rsid w:val="0043627A"/>
    <w:rsid w:val="0043640D"/>
    <w:rsid w:val="00437993"/>
    <w:rsid w:val="00440A02"/>
    <w:rsid w:val="0044238C"/>
    <w:rsid w:val="004445C8"/>
    <w:rsid w:val="004446EF"/>
    <w:rsid w:val="00444F54"/>
    <w:rsid w:val="00444FC0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41D5"/>
    <w:rsid w:val="00475CCC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344C"/>
    <w:rsid w:val="00496EBC"/>
    <w:rsid w:val="00497193"/>
    <w:rsid w:val="00497DE1"/>
    <w:rsid w:val="00497F84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5B4B"/>
    <w:rsid w:val="004B63B8"/>
    <w:rsid w:val="004C0917"/>
    <w:rsid w:val="004C3016"/>
    <w:rsid w:val="004C3270"/>
    <w:rsid w:val="004C3B25"/>
    <w:rsid w:val="004C45AD"/>
    <w:rsid w:val="004C51D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485F"/>
    <w:rsid w:val="004E7746"/>
    <w:rsid w:val="004F03CC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4949"/>
    <w:rsid w:val="0054554B"/>
    <w:rsid w:val="00546E85"/>
    <w:rsid w:val="0056069C"/>
    <w:rsid w:val="00561AA9"/>
    <w:rsid w:val="00561FD4"/>
    <w:rsid w:val="00562670"/>
    <w:rsid w:val="005643BF"/>
    <w:rsid w:val="00564A2E"/>
    <w:rsid w:val="0056551D"/>
    <w:rsid w:val="00565EC4"/>
    <w:rsid w:val="00566822"/>
    <w:rsid w:val="00570463"/>
    <w:rsid w:val="005719F0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31D4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C0CC1"/>
    <w:rsid w:val="005C1B46"/>
    <w:rsid w:val="005C3B7F"/>
    <w:rsid w:val="005C75C1"/>
    <w:rsid w:val="005D0E24"/>
    <w:rsid w:val="005D17B0"/>
    <w:rsid w:val="005D24E3"/>
    <w:rsid w:val="005D7A93"/>
    <w:rsid w:val="005E04D5"/>
    <w:rsid w:val="005E29B0"/>
    <w:rsid w:val="005E7C7C"/>
    <w:rsid w:val="005F0FAD"/>
    <w:rsid w:val="005F2148"/>
    <w:rsid w:val="005F39BF"/>
    <w:rsid w:val="005F3C52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659C"/>
    <w:rsid w:val="006207B3"/>
    <w:rsid w:val="00620924"/>
    <w:rsid w:val="00620D6E"/>
    <w:rsid w:val="0062333E"/>
    <w:rsid w:val="0062525C"/>
    <w:rsid w:val="0062618A"/>
    <w:rsid w:val="00626E39"/>
    <w:rsid w:val="006350C7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5D3C"/>
    <w:rsid w:val="006670C0"/>
    <w:rsid w:val="006709F2"/>
    <w:rsid w:val="00671E56"/>
    <w:rsid w:val="0067386C"/>
    <w:rsid w:val="0067387D"/>
    <w:rsid w:val="00673FFD"/>
    <w:rsid w:val="00676877"/>
    <w:rsid w:val="00681C02"/>
    <w:rsid w:val="00682ED7"/>
    <w:rsid w:val="0068416B"/>
    <w:rsid w:val="0068539F"/>
    <w:rsid w:val="00686583"/>
    <w:rsid w:val="00686C8A"/>
    <w:rsid w:val="00686FD2"/>
    <w:rsid w:val="00695F13"/>
    <w:rsid w:val="006968EC"/>
    <w:rsid w:val="00696E85"/>
    <w:rsid w:val="006A1537"/>
    <w:rsid w:val="006A245A"/>
    <w:rsid w:val="006A4D5E"/>
    <w:rsid w:val="006A5700"/>
    <w:rsid w:val="006A5F7A"/>
    <w:rsid w:val="006A6F69"/>
    <w:rsid w:val="006B3121"/>
    <w:rsid w:val="006B71AD"/>
    <w:rsid w:val="006B798C"/>
    <w:rsid w:val="006C44D9"/>
    <w:rsid w:val="006C5F55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4FF1"/>
    <w:rsid w:val="007050DE"/>
    <w:rsid w:val="007052F5"/>
    <w:rsid w:val="00706F18"/>
    <w:rsid w:val="00707558"/>
    <w:rsid w:val="00712179"/>
    <w:rsid w:val="00713DA0"/>
    <w:rsid w:val="00714836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637E"/>
    <w:rsid w:val="00736973"/>
    <w:rsid w:val="0073756B"/>
    <w:rsid w:val="007404E7"/>
    <w:rsid w:val="007411C3"/>
    <w:rsid w:val="0074332F"/>
    <w:rsid w:val="00743545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D31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0B0D"/>
    <w:rsid w:val="007E1FCB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134"/>
    <w:rsid w:val="008202C2"/>
    <w:rsid w:val="00821C57"/>
    <w:rsid w:val="008260FC"/>
    <w:rsid w:val="008272D0"/>
    <w:rsid w:val="008310A1"/>
    <w:rsid w:val="00831694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58D7"/>
    <w:rsid w:val="00876055"/>
    <w:rsid w:val="00877D20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9D7"/>
    <w:rsid w:val="00893CEE"/>
    <w:rsid w:val="00894271"/>
    <w:rsid w:val="0089757F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5D75"/>
    <w:rsid w:val="008B78FA"/>
    <w:rsid w:val="008C0641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4AD5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5279"/>
    <w:rsid w:val="0090617B"/>
    <w:rsid w:val="00906431"/>
    <w:rsid w:val="009064BC"/>
    <w:rsid w:val="00907BFD"/>
    <w:rsid w:val="009104EA"/>
    <w:rsid w:val="009117C7"/>
    <w:rsid w:val="00911FBF"/>
    <w:rsid w:val="00915278"/>
    <w:rsid w:val="00915A89"/>
    <w:rsid w:val="009160AC"/>
    <w:rsid w:val="0091636F"/>
    <w:rsid w:val="00916466"/>
    <w:rsid w:val="009213C7"/>
    <w:rsid w:val="00925000"/>
    <w:rsid w:val="009260FC"/>
    <w:rsid w:val="009300C9"/>
    <w:rsid w:val="00935DBE"/>
    <w:rsid w:val="00935E32"/>
    <w:rsid w:val="0093695F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4F50"/>
    <w:rsid w:val="009B57BA"/>
    <w:rsid w:val="009B6F14"/>
    <w:rsid w:val="009C220C"/>
    <w:rsid w:val="009C3593"/>
    <w:rsid w:val="009C3895"/>
    <w:rsid w:val="009C59D6"/>
    <w:rsid w:val="009C6A04"/>
    <w:rsid w:val="009C7931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1F4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02F5"/>
    <w:rsid w:val="00A51C4D"/>
    <w:rsid w:val="00A530B7"/>
    <w:rsid w:val="00A54509"/>
    <w:rsid w:val="00A548CB"/>
    <w:rsid w:val="00A566A7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5C50"/>
    <w:rsid w:val="00A871D4"/>
    <w:rsid w:val="00A928D7"/>
    <w:rsid w:val="00A96D80"/>
    <w:rsid w:val="00A9712D"/>
    <w:rsid w:val="00AA5EC3"/>
    <w:rsid w:val="00AA765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1E95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3D3E"/>
    <w:rsid w:val="00B44445"/>
    <w:rsid w:val="00B446D1"/>
    <w:rsid w:val="00B4699D"/>
    <w:rsid w:val="00B47495"/>
    <w:rsid w:val="00B51AE1"/>
    <w:rsid w:val="00B53FB1"/>
    <w:rsid w:val="00B56C23"/>
    <w:rsid w:val="00B57B1E"/>
    <w:rsid w:val="00B60E78"/>
    <w:rsid w:val="00B62A64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576A"/>
    <w:rsid w:val="00BA62A3"/>
    <w:rsid w:val="00BA7B1D"/>
    <w:rsid w:val="00BB46B3"/>
    <w:rsid w:val="00BB6567"/>
    <w:rsid w:val="00BC057C"/>
    <w:rsid w:val="00BC2411"/>
    <w:rsid w:val="00BC38B0"/>
    <w:rsid w:val="00BC410D"/>
    <w:rsid w:val="00BC6F5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670"/>
    <w:rsid w:val="00BE6F6F"/>
    <w:rsid w:val="00BF1878"/>
    <w:rsid w:val="00BF1936"/>
    <w:rsid w:val="00BF236B"/>
    <w:rsid w:val="00BF240B"/>
    <w:rsid w:val="00BF2874"/>
    <w:rsid w:val="00BF4352"/>
    <w:rsid w:val="00BF689D"/>
    <w:rsid w:val="00C00468"/>
    <w:rsid w:val="00C019EC"/>
    <w:rsid w:val="00C0428A"/>
    <w:rsid w:val="00C1251A"/>
    <w:rsid w:val="00C13609"/>
    <w:rsid w:val="00C16B56"/>
    <w:rsid w:val="00C1723F"/>
    <w:rsid w:val="00C17628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03D"/>
    <w:rsid w:val="00C31D37"/>
    <w:rsid w:val="00C3234E"/>
    <w:rsid w:val="00C331EF"/>
    <w:rsid w:val="00C341C4"/>
    <w:rsid w:val="00C359F7"/>
    <w:rsid w:val="00C40944"/>
    <w:rsid w:val="00C4105E"/>
    <w:rsid w:val="00C41971"/>
    <w:rsid w:val="00C43A91"/>
    <w:rsid w:val="00C441F8"/>
    <w:rsid w:val="00C45B09"/>
    <w:rsid w:val="00C463AE"/>
    <w:rsid w:val="00C46867"/>
    <w:rsid w:val="00C50B95"/>
    <w:rsid w:val="00C52785"/>
    <w:rsid w:val="00C54114"/>
    <w:rsid w:val="00C54EAA"/>
    <w:rsid w:val="00C61E1C"/>
    <w:rsid w:val="00C643ED"/>
    <w:rsid w:val="00C6455C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1F36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0B47"/>
    <w:rsid w:val="00CC186B"/>
    <w:rsid w:val="00CC2776"/>
    <w:rsid w:val="00CC392F"/>
    <w:rsid w:val="00CC70C9"/>
    <w:rsid w:val="00CC7AE5"/>
    <w:rsid w:val="00CD110F"/>
    <w:rsid w:val="00CD4580"/>
    <w:rsid w:val="00CE3E77"/>
    <w:rsid w:val="00CE415B"/>
    <w:rsid w:val="00CE69D8"/>
    <w:rsid w:val="00CF0A5D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95D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170C"/>
    <w:rsid w:val="00D252D3"/>
    <w:rsid w:val="00D26E3C"/>
    <w:rsid w:val="00D27971"/>
    <w:rsid w:val="00D333E0"/>
    <w:rsid w:val="00D33774"/>
    <w:rsid w:val="00D345E0"/>
    <w:rsid w:val="00D369B7"/>
    <w:rsid w:val="00D40396"/>
    <w:rsid w:val="00D4198C"/>
    <w:rsid w:val="00D45474"/>
    <w:rsid w:val="00D504B7"/>
    <w:rsid w:val="00D514F4"/>
    <w:rsid w:val="00D526C8"/>
    <w:rsid w:val="00D5285E"/>
    <w:rsid w:val="00D55B45"/>
    <w:rsid w:val="00D56374"/>
    <w:rsid w:val="00D578A1"/>
    <w:rsid w:val="00D57D7E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675"/>
    <w:rsid w:val="00DB27C4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176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05EA"/>
    <w:rsid w:val="00EE1645"/>
    <w:rsid w:val="00EE18B6"/>
    <w:rsid w:val="00EE2ED8"/>
    <w:rsid w:val="00EE30AA"/>
    <w:rsid w:val="00EE34A1"/>
    <w:rsid w:val="00EE37C7"/>
    <w:rsid w:val="00EE3CA2"/>
    <w:rsid w:val="00EE46C0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510C3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ECFB0"/>
  <w15:docId w15:val="{CD61A884-6D45-457D-92D1-A5AA3BDA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  <w:style w:type="table" w:styleId="af2">
    <w:name w:val="Table Grid"/>
    <w:basedOn w:val="a1"/>
    <w:rsid w:val="00875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3"/>
    <w:locked/>
    <w:rsid w:val="00905279"/>
    <w:rPr>
      <w:spacing w:val="7"/>
      <w:shd w:val="clear" w:color="auto" w:fill="FFFFFF"/>
    </w:rPr>
  </w:style>
  <w:style w:type="paragraph" w:customStyle="1" w:styleId="3">
    <w:name w:val="Основной текст3"/>
    <w:basedOn w:val="a"/>
    <w:link w:val="af3"/>
    <w:rsid w:val="00905279"/>
    <w:pPr>
      <w:widowControl w:val="0"/>
      <w:shd w:val="clear" w:color="auto" w:fill="FFFFFF"/>
      <w:spacing w:after="240" w:line="0" w:lineRule="atLeast"/>
    </w:pPr>
    <w:rPr>
      <w:spacing w:val="7"/>
    </w:rPr>
  </w:style>
  <w:style w:type="paragraph" w:customStyle="1" w:styleId="formattext">
    <w:name w:val="formattext"/>
    <w:basedOn w:val="a"/>
    <w:rsid w:val="009052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.Len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4BE0-2B0E-4DD5-B6FD-B0D61D2E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6913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Зай-Каратай</cp:lastModifiedBy>
  <cp:revision>2</cp:revision>
  <cp:lastPrinted>2022-04-04T12:50:00Z</cp:lastPrinted>
  <dcterms:created xsi:type="dcterms:W3CDTF">2022-04-04T13:01:00Z</dcterms:created>
  <dcterms:modified xsi:type="dcterms:W3CDTF">2022-04-04T13:01:00Z</dcterms:modified>
</cp:coreProperties>
</file>