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5C42" w:rsidRPr="00B11945" w:rsidRDefault="003D5C42" w:rsidP="003D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C42" w:rsidRPr="00B11945" w:rsidRDefault="003D5C42" w:rsidP="003D5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B11945">
        <w:rPr>
          <w:rFonts w:ascii="Times New Roman" w:hAnsi="Times New Roman" w:cs="Times New Roman"/>
          <w:sz w:val="24"/>
          <w:szCs w:val="24"/>
        </w:rPr>
        <w:t>РЕЕСТР</w:t>
      </w:r>
    </w:p>
    <w:p w:rsidR="003D5C42" w:rsidRPr="00B11945" w:rsidRDefault="003D5C42" w:rsidP="003D5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МУНИЦИПАЛЬНЫХ НОРМАТИВНЫХ ПРАВО</w:t>
      </w:r>
      <w:r>
        <w:rPr>
          <w:rFonts w:ascii="Times New Roman" w:hAnsi="Times New Roman" w:cs="Times New Roman"/>
          <w:sz w:val="24"/>
          <w:szCs w:val="24"/>
        </w:rPr>
        <w:t xml:space="preserve">ВЫХ АКТОВ </w:t>
      </w:r>
      <w:r w:rsidR="00E04ABA">
        <w:rPr>
          <w:rFonts w:ascii="Times New Roman" w:hAnsi="Times New Roman" w:cs="Times New Roman"/>
          <w:sz w:val="24"/>
          <w:szCs w:val="24"/>
        </w:rPr>
        <w:t xml:space="preserve">ПОСТАНОВЛЕНИЙ </w:t>
      </w:r>
      <w:r w:rsidR="00E04ABA">
        <w:rPr>
          <w:rFonts w:ascii="Times New Roman" w:hAnsi="Times New Roman" w:cs="Times New Roman"/>
          <w:sz w:val="24"/>
          <w:szCs w:val="24"/>
        </w:rPr>
        <w:t>ГЛАВЫ</w:t>
      </w:r>
      <w:r w:rsidR="00E04AB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</w:t>
      </w:r>
      <w:r w:rsidRPr="00E04ABA">
        <w:rPr>
          <w:rFonts w:ascii="Times New Roman" w:hAnsi="Times New Roman" w:cs="Times New Roman"/>
          <w:sz w:val="24"/>
          <w:szCs w:val="24"/>
        </w:rPr>
        <w:t>СТАРОИШТЕРЯКСКО</w:t>
      </w:r>
      <w:r w:rsidR="00E04ABA" w:rsidRPr="00E04AB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11945">
        <w:rPr>
          <w:rFonts w:ascii="Times New Roman" w:hAnsi="Times New Roman" w:cs="Times New Roman"/>
          <w:sz w:val="24"/>
          <w:szCs w:val="24"/>
        </w:rPr>
        <w:t>СЕЛЬСКО</w:t>
      </w:r>
      <w:r w:rsidR="00E04ABA">
        <w:rPr>
          <w:rFonts w:ascii="Times New Roman" w:hAnsi="Times New Roman" w:cs="Times New Roman"/>
          <w:sz w:val="24"/>
          <w:szCs w:val="24"/>
        </w:rPr>
        <w:t>Е</w:t>
      </w:r>
      <w:r w:rsidRPr="00B1194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04ABA">
        <w:rPr>
          <w:rFonts w:ascii="Times New Roman" w:hAnsi="Times New Roman" w:cs="Times New Roman"/>
          <w:sz w:val="24"/>
          <w:szCs w:val="24"/>
        </w:rPr>
        <w:t>Е»</w:t>
      </w:r>
      <w:r w:rsidRPr="00B11945">
        <w:rPr>
          <w:rFonts w:ascii="Times New Roman" w:hAnsi="Times New Roman" w:cs="Times New Roman"/>
          <w:sz w:val="24"/>
          <w:szCs w:val="24"/>
        </w:rPr>
        <w:t xml:space="preserve"> ЛЕНИНОГОРСКОГО МУНИЦИПАЛЬНОГО РАЙОНА</w:t>
      </w:r>
    </w:p>
    <w:p w:rsidR="003D5C42" w:rsidRPr="00B11945" w:rsidRDefault="003D5C42" w:rsidP="003D5C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11945">
        <w:rPr>
          <w:rFonts w:ascii="Times New Roman" w:hAnsi="Times New Roman" w:cs="Times New Roman"/>
          <w:sz w:val="24"/>
          <w:szCs w:val="24"/>
        </w:rPr>
        <w:t>РЕСПУБЛИКИ ТАТАРСТАН</w:t>
      </w:r>
      <w:r w:rsidR="00430C40">
        <w:rPr>
          <w:rFonts w:ascii="Times New Roman" w:hAnsi="Times New Roman" w:cs="Times New Roman"/>
          <w:sz w:val="24"/>
          <w:szCs w:val="24"/>
        </w:rPr>
        <w:t xml:space="preserve"> ЗА 2022 ГОД</w:t>
      </w:r>
    </w:p>
    <w:p w:rsidR="003D5C42" w:rsidRPr="00B11945" w:rsidRDefault="003D5C42" w:rsidP="003D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C42" w:rsidRPr="00B11945" w:rsidRDefault="003D5C42" w:rsidP="003D5C4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35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247"/>
        <w:gridCol w:w="624"/>
        <w:gridCol w:w="5897"/>
        <w:gridCol w:w="2410"/>
        <w:gridCol w:w="2410"/>
        <w:gridCol w:w="2693"/>
      </w:tblGrid>
      <w:tr w:rsidR="003D5C42" w:rsidRPr="00B11945" w:rsidTr="005A3CCE">
        <w:tc>
          <w:tcPr>
            <w:tcW w:w="454" w:type="dxa"/>
          </w:tcPr>
          <w:p w:rsidR="003D5C42" w:rsidRPr="00B11945" w:rsidRDefault="003D5C42" w:rsidP="005A3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247" w:type="dxa"/>
          </w:tcPr>
          <w:p w:rsidR="003D5C42" w:rsidRPr="00B11945" w:rsidRDefault="003D5C42" w:rsidP="005A3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Дата принятия</w:t>
            </w:r>
          </w:p>
        </w:tc>
        <w:tc>
          <w:tcPr>
            <w:tcW w:w="624" w:type="dxa"/>
          </w:tcPr>
          <w:p w:rsidR="003D5C42" w:rsidRPr="00B11945" w:rsidRDefault="003D5C42" w:rsidP="005A3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N акта</w:t>
            </w:r>
          </w:p>
        </w:tc>
        <w:tc>
          <w:tcPr>
            <w:tcW w:w="5897" w:type="dxa"/>
          </w:tcPr>
          <w:p w:rsidR="003D5C42" w:rsidRPr="00B11945" w:rsidRDefault="003D5C42" w:rsidP="005A3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Наименование акта</w:t>
            </w:r>
          </w:p>
        </w:tc>
        <w:tc>
          <w:tcPr>
            <w:tcW w:w="2410" w:type="dxa"/>
          </w:tcPr>
          <w:p w:rsidR="003D5C42" w:rsidRPr="00B11945" w:rsidRDefault="003D5C42" w:rsidP="005A3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Источник и дата официального опубликования (обнародования)</w:t>
            </w:r>
          </w:p>
        </w:tc>
        <w:tc>
          <w:tcPr>
            <w:tcW w:w="2410" w:type="dxa"/>
          </w:tcPr>
          <w:p w:rsidR="003D5C42" w:rsidRPr="00B11945" w:rsidRDefault="003D5C42" w:rsidP="005A3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внесении изменений</w:t>
            </w:r>
          </w:p>
        </w:tc>
        <w:tc>
          <w:tcPr>
            <w:tcW w:w="2693" w:type="dxa"/>
          </w:tcPr>
          <w:p w:rsidR="003D5C42" w:rsidRDefault="003D5C42" w:rsidP="005A3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признании утратившим силу, об отмене</w:t>
            </w:r>
          </w:p>
        </w:tc>
      </w:tr>
      <w:tr w:rsidR="003D5C42" w:rsidRPr="00B11945" w:rsidTr="005A3CCE">
        <w:tc>
          <w:tcPr>
            <w:tcW w:w="13042" w:type="dxa"/>
            <w:gridSpan w:val="6"/>
          </w:tcPr>
          <w:p w:rsidR="003D5C42" w:rsidRPr="00B11945" w:rsidRDefault="003D5C42" w:rsidP="00E04A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04A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1945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3D5C42" w:rsidRPr="00B11945" w:rsidRDefault="003D5C42" w:rsidP="005A3C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C42" w:rsidRPr="00B11945" w:rsidTr="005A3CCE">
        <w:tc>
          <w:tcPr>
            <w:tcW w:w="454" w:type="dxa"/>
          </w:tcPr>
          <w:p w:rsidR="003D5C42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7" w:type="dxa"/>
          </w:tcPr>
          <w:p w:rsidR="003D5C42" w:rsidRPr="00B11945" w:rsidRDefault="000714E1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30C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0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3D5C42" w:rsidRPr="00B11945" w:rsidRDefault="003D5C42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7" w:type="dxa"/>
          </w:tcPr>
          <w:p w:rsidR="003D5C42" w:rsidRPr="00B11945" w:rsidRDefault="003D5C42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Главы Муниципального образования «Староиштерякское сельское поселение» Лениногорского муниципального района Республики Татарстан </w:t>
            </w:r>
            <w:r w:rsidR="00430C4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C40" w:rsidRPr="00430C40">
              <w:rPr>
                <w:rFonts w:ascii="Times New Roman" w:hAnsi="Times New Roman" w:cs="Times New Roman"/>
                <w:sz w:val="24"/>
                <w:szCs w:val="24"/>
              </w:rPr>
              <w:t>Об отмене постановления Главы муниципального образования «Староиштерякское сельское поселение» Лениногорского муниципального района Республики Татарстан</w:t>
            </w:r>
            <w:r w:rsidR="000714E1" w:rsidRPr="00071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3D5C42" w:rsidRPr="00B11945" w:rsidRDefault="000714E1" w:rsidP="000714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7CD1">
              <w:t xml:space="preserve">размещено на информационных стендах, расположенных по адресам: </w:t>
            </w:r>
            <w:proofErr w:type="spellStart"/>
            <w:r w:rsidRPr="00E77CD1">
              <w:t>с.Старый</w:t>
            </w:r>
            <w:proofErr w:type="spellEnd"/>
            <w:r w:rsidRPr="00E77CD1">
              <w:t xml:space="preserve"> Иштеряк, ул. Школьная, д.15; </w:t>
            </w:r>
            <w:proofErr w:type="spellStart"/>
            <w:r w:rsidRPr="00E77CD1">
              <w:t>с.Бакирово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ул.Нагорная</w:t>
            </w:r>
            <w:proofErr w:type="spellEnd"/>
            <w:r w:rsidRPr="00E77CD1">
              <w:t xml:space="preserve">, д.38; </w:t>
            </w:r>
            <w:proofErr w:type="spellStart"/>
            <w:r w:rsidRPr="00E77CD1">
              <w:t>д.Ялтау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ул.Мира</w:t>
            </w:r>
            <w:proofErr w:type="spellEnd"/>
            <w:r w:rsidRPr="00E77CD1">
              <w:t xml:space="preserve">, д.27 </w:t>
            </w:r>
            <w:r>
              <w:t>01.</w:t>
            </w:r>
            <w:r w:rsidR="00464890">
              <w:t>07</w:t>
            </w:r>
            <w:r w:rsidRPr="00E77CD1">
              <w:t>.20</w:t>
            </w:r>
            <w:r w:rsidR="00464890">
              <w:t>22</w:t>
            </w:r>
            <w:r w:rsidRPr="00E77CD1">
              <w:t xml:space="preserve">; </w:t>
            </w:r>
          </w:p>
        </w:tc>
        <w:tc>
          <w:tcPr>
            <w:tcW w:w="2410" w:type="dxa"/>
          </w:tcPr>
          <w:p w:rsidR="003D5C42" w:rsidRPr="00B11945" w:rsidRDefault="003D5C42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3D5C42" w:rsidRPr="00B11945" w:rsidRDefault="003D5C42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DD" w:rsidRPr="00B11945" w:rsidTr="005A3CCE">
        <w:tc>
          <w:tcPr>
            <w:tcW w:w="454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</w:tcPr>
          <w:p w:rsidR="004453DD" w:rsidRPr="00B11945" w:rsidRDefault="000714E1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r w:rsidR="00430C40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430C4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7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«Староиштерякское сельское поселение» Лениногорского муниципального района Республики Татарстан</w:t>
            </w:r>
            <w:r w:rsidRPr="003D5C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0C40" w:rsidRPr="00430C40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перечня главных администраторов доходов бюджета муниципального образования «Староиштерякское сельское поселение» Лениногорского муниципального </w:t>
            </w:r>
            <w:proofErr w:type="gramStart"/>
            <w:r w:rsidR="00430C40" w:rsidRPr="00430C40">
              <w:rPr>
                <w:rFonts w:ascii="Times New Roman" w:hAnsi="Times New Roman" w:cs="Times New Roman"/>
                <w:sz w:val="24"/>
                <w:szCs w:val="24"/>
              </w:rPr>
              <w:t>района  Республики</w:t>
            </w:r>
            <w:proofErr w:type="gramEnd"/>
            <w:r w:rsidR="00430C40" w:rsidRPr="00430C40">
              <w:rPr>
                <w:rFonts w:ascii="Times New Roman" w:hAnsi="Times New Roman" w:cs="Times New Roman"/>
                <w:sz w:val="24"/>
                <w:szCs w:val="24"/>
              </w:rPr>
              <w:t xml:space="preserve"> Татарстан на 2022 год и на плановый период 2023 и 2024 годов в новой редакции</w:t>
            </w:r>
            <w:r w:rsidR="00071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53DD" w:rsidRDefault="000714E1" w:rsidP="00604BF7">
            <w:r w:rsidRPr="00E77CD1">
              <w:t xml:space="preserve">размещено на информационных стендах, расположенных по адресам: </w:t>
            </w:r>
            <w:proofErr w:type="spellStart"/>
            <w:r w:rsidRPr="00E77CD1">
              <w:t>с.Старый</w:t>
            </w:r>
            <w:proofErr w:type="spellEnd"/>
            <w:r w:rsidRPr="00E77CD1">
              <w:t xml:space="preserve"> Иштеряк, ул. Школьная, д.15; </w:t>
            </w:r>
            <w:proofErr w:type="spellStart"/>
            <w:r w:rsidRPr="00E77CD1">
              <w:t>с.Бакирово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ул.Нагорная</w:t>
            </w:r>
            <w:proofErr w:type="spellEnd"/>
            <w:r w:rsidRPr="00E77CD1">
              <w:t xml:space="preserve">, д.38; </w:t>
            </w:r>
            <w:proofErr w:type="spellStart"/>
            <w:r w:rsidRPr="00E77CD1">
              <w:t>д.Ялтау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ул.Мира</w:t>
            </w:r>
            <w:proofErr w:type="spellEnd"/>
            <w:r w:rsidRPr="00E77CD1">
              <w:t xml:space="preserve">, д.27 </w:t>
            </w:r>
            <w:r>
              <w:lastRenderedPageBreak/>
              <w:t>01.</w:t>
            </w:r>
            <w:r w:rsidR="00464890">
              <w:t>07</w:t>
            </w:r>
            <w:r w:rsidRPr="00E77CD1">
              <w:t>.20</w:t>
            </w:r>
            <w:r w:rsidR="00464890">
              <w:t>22</w:t>
            </w:r>
            <w:r w:rsidRPr="00E77CD1">
              <w:t>; опубликовано на официальном сайте Лениногорского муниципального района (</w:t>
            </w:r>
            <w:hyperlink r:id="rId4" w:history="1">
              <w:r w:rsidR="00430C40" w:rsidRPr="004B2421">
                <w:rPr>
                  <w:rStyle w:val="a3"/>
                </w:rPr>
                <w:t>http://leninogorsk</w:t>
              </w:r>
            </w:hyperlink>
            <w:r w:rsidRPr="00E77CD1">
              <w:t xml:space="preserve">.tatarstan.ru) в разделе «Сельские поселения» </w:t>
            </w:r>
            <w:r w:rsidR="00604BF7">
              <w:t>01.</w:t>
            </w:r>
            <w:r w:rsidR="00464890">
              <w:t>07</w:t>
            </w:r>
            <w:r w:rsidRPr="00E77CD1">
              <w:t>.20</w:t>
            </w:r>
            <w:r w:rsidR="00464890">
              <w:t>22</w:t>
            </w:r>
            <w:r w:rsidRPr="00D53F77">
              <w:rPr>
                <w:rFonts w:ascii="Calibri" w:eastAsia="Calibri" w:hAnsi="Calibri" w:cs="Times New Roman"/>
              </w:rPr>
              <w:t xml:space="preserve"> и на официальном портале правовой информации Республики Татарстан (pravo.tatarstan.ru) </w:t>
            </w:r>
            <w:r w:rsidR="00604BF7">
              <w:rPr>
                <w:rFonts w:ascii="Calibri" w:eastAsia="Calibri" w:hAnsi="Calibri" w:cs="Times New Roman"/>
              </w:rPr>
              <w:t>0</w:t>
            </w:r>
            <w:r w:rsidR="00464890">
              <w:rPr>
                <w:rFonts w:ascii="Calibri" w:eastAsia="Calibri" w:hAnsi="Calibri" w:cs="Times New Roman"/>
              </w:rPr>
              <w:t>6</w:t>
            </w:r>
            <w:r w:rsidR="00604BF7">
              <w:rPr>
                <w:rFonts w:ascii="Calibri" w:eastAsia="Calibri" w:hAnsi="Calibri" w:cs="Times New Roman"/>
              </w:rPr>
              <w:t>.</w:t>
            </w:r>
            <w:r w:rsidR="00464890">
              <w:rPr>
                <w:rFonts w:ascii="Calibri" w:eastAsia="Calibri" w:hAnsi="Calibri" w:cs="Times New Roman"/>
              </w:rPr>
              <w:t>07</w:t>
            </w:r>
            <w:r w:rsidRPr="00D53F77">
              <w:rPr>
                <w:rFonts w:ascii="Calibri" w:eastAsia="Calibri" w:hAnsi="Calibri" w:cs="Times New Roman"/>
              </w:rPr>
              <w:t>.20</w:t>
            </w:r>
            <w:r w:rsidR="0046489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410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53DD" w:rsidRPr="00B11945" w:rsidTr="005A3CCE">
        <w:tc>
          <w:tcPr>
            <w:tcW w:w="454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7" w:type="dxa"/>
          </w:tcPr>
          <w:p w:rsidR="004453DD" w:rsidRPr="00B11945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14E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714E1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4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7" w:type="dxa"/>
          </w:tcPr>
          <w:p w:rsidR="004453DD" w:rsidRDefault="004453DD" w:rsidP="003D5C42">
            <w:pPr>
              <w:spacing w:line="240" w:lineRule="auto"/>
            </w:pPr>
            <w:r w:rsidRPr="00A8268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«Староиштерякское сельское поселение» Лениногорского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0714E1" w:rsidRPr="000714E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схода граждан в </w:t>
            </w:r>
            <w:r w:rsidR="00430C40">
              <w:rPr>
                <w:rFonts w:ascii="Times New Roman" w:hAnsi="Times New Roman" w:cs="Times New Roman"/>
                <w:sz w:val="24"/>
                <w:szCs w:val="24"/>
              </w:rPr>
              <w:t>С. Старый Иштеряк</w:t>
            </w:r>
            <w:r w:rsidR="000714E1" w:rsidRPr="000714E1">
              <w:rPr>
                <w:rFonts w:ascii="Times New Roman" w:hAnsi="Times New Roman" w:cs="Times New Roman"/>
                <w:sz w:val="24"/>
                <w:szCs w:val="24"/>
              </w:rPr>
              <w:t xml:space="preserve"> Староиштерякского сельского поселения Лениногорского муниципального района по вопросу введения и использования средств самообложения граждан</w:t>
            </w:r>
            <w:r w:rsidR="000714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453DD" w:rsidRDefault="000714E1" w:rsidP="00604BF7">
            <w:r w:rsidRPr="00E77CD1">
              <w:t xml:space="preserve">размещено на информационных стендах, расположенных по адресам: </w:t>
            </w:r>
            <w:proofErr w:type="spellStart"/>
            <w:r w:rsidRPr="00E77CD1">
              <w:t>с.Старый</w:t>
            </w:r>
            <w:proofErr w:type="spellEnd"/>
            <w:r w:rsidRPr="00E77CD1">
              <w:t xml:space="preserve"> Иштеряк, ул. Школьная, д.15; </w:t>
            </w:r>
            <w:proofErr w:type="spellStart"/>
            <w:r w:rsidRPr="00E77CD1">
              <w:t>с.Бакирово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ул.Нагорная</w:t>
            </w:r>
            <w:proofErr w:type="spellEnd"/>
            <w:r w:rsidRPr="00E77CD1">
              <w:t xml:space="preserve">, д.38; </w:t>
            </w:r>
            <w:proofErr w:type="spellStart"/>
            <w:r w:rsidRPr="00E77CD1">
              <w:t>д.Ялтау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ул.Мира</w:t>
            </w:r>
            <w:proofErr w:type="spellEnd"/>
            <w:r w:rsidRPr="00E77CD1">
              <w:t xml:space="preserve">, д.27 </w:t>
            </w:r>
            <w:r w:rsidR="00464890">
              <w:t>3</w:t>
            </w:r>
            <w:r w:rsidR="00604BF7">
              <w:t>1.1</w:t>
            </w:r>
            <w:r w:rsidR="00464890">
              <w:t>0</w:t>
            </w:r>
            <w:r w:rsidRPr="00E77CD1">
              <w:t>.20</w:t>
            </w:r>
            <w:r w:rsidR="00464890">
              <w:t>22</w:t>
            </w:r>
            <w:r w:rsidRPr="00E77CD1">
              <w:t xml:space="preserve">; опубликовано на официальном сайте Лениногорского муниципального </w:t>
            </w:r>
            <w:r w:rsidRPr="00E77CD1">
              <w:lastRenderedPageBreak/>
              <w:t>района (</w:t>
            </w:r>
            <w:hyperlink r:id="rId5" w:history="1">
              <w:r w:rsidR="00430C40" w:rsidRPr="004B2421">
                <w:rPr>
                  <w:rStyle w:val="a3"/>
                </w:rPr>
                <w:t>http://leninogorsk</w:t>
              </w:r>
            </w:hyperlink>
            <w:r w:rsidRPr="00E77CD1">
              <w:t xml:space="preserve">.tatarstan.ru) в разделе «Сельские поселения» </w:t>
            </w:r>
            <w:r w:rsidR="00464890">
              <w:t>31</w:t>
            </w:r>
            <w:r w:rsidR="00604BF7">
              <w:t>.1</w:t>
            </w:r>
            <w:r w:rsidR="00464890">
              <w:t>0</w:t>
            </w:r>
            <w:r w:rsidRPr="00E77CD1">
              <w:t>.20</w:t>
            </w:r>
            <w:r w:rsidR="00464890">
              <w:t>22</w:t>
            </w:r>
            <w:r w:rsidRPr="00D53F77">
              <w:rPr>
                <w:rFonts w:ascii="Calibri" w:eastAsia="Calibri" w:hAnsi="Calibri" w:cs="Times New Roman"/>
              </w:rPr>
              <w:t xml:space="preserve"> и на официальном портале правовой информации Республики Татарстан (pravo.tatarstan.ru) </w:t>
            </w:r>
            <w:r w:rsidR="00604BF7">
              <w:rPr>
                <w:rFonts w:ascii="Calibri" w:eastAsia="Calibri" w:hAnsi="Calibri" w:cs="Times New Roman"/>
              </w:rPr>
              <w:t>0</w:t>
            </w:r>
            <w:r w:rsidR="00464890">
              <w:rPr>
                <w:rFonts w:ascii="Calibri" w:eastAsia="Calibri" w:hAnsi="Calibri" w:cs="Times New Roman"/>
              </w:rPr>
              <w:t>2</w:t>
            </w:r>
            <w:r w:rsidR="00604BF7">
              <w:rPr>
                <w:rFonts w:ascii="Calibri" w:eastAsia="Calibri" w:hAnsi="Calibri" w:cs="Times New Roman"/>
              </w:rPr>
              <w:t>.11</w:t>
            </w:r>
            <w:r w:rsidRPr="00D53F77">
              <w:rPr>
                <w:rFonts w:ascii="Calibri" w:eastAsia="Calibri" w:hAnsi="Calibri" w:cs="Times New Roman"/>
              </w:rPr>
              <w:t>.20</w:t>
            </w:r>
            <w:r w:rsidR="00464890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410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453DD" w:rsidRPr="00B11945" w:rsidRDefault="004453DD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40" w:rsidRPr="00B11945" w:rsidTr="005A3CCE">
        <w:tc>
          <w:tcPr>
            <w:tcW w:w="454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7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24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7" w:type="dxa"/>
          </w:tcPr>
          <w:p w:rsidR="00430C40" w:rsidRPr="00A82682" w:rsidRDefault="00430C40" w:rsidP="003D5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«Староиштерякское сельское поселение» Лениногорского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4E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схода граждан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Бакирово</w:t>
            </w:r>
            <w:proofErr w:type="spellEnd"/>
            <w:r w:rsidRPr="000714E1">
              <w:rPr>
                <w:rFonts w:ascii="Times New Roman" w:hAnsi="Times New Roman" w:cs="Times New Roman"/>
                <w:sz w:val="24"/>
                <w:szCs w:val="24"/>
              </w:rPr>
              <w:t xml:space="preserve"> Староиштерякского сельского поселения Лениногорского муниципального района по вопросу введения и использования средств самообложения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30C40" w:rsidRPr="00E77CD1" w:rsidRDefault="00464890" w:rsidP="00604BF7">
            <w:r w:rsidRPr="00E77CD1">
              <w:t xml:space="preserve">размещено на информационных стендах, расположенных по адресам: </w:t>
            </w:r>
            <w:proofErr w:type="spellStart"/>
            <w:r w:rsidRPr="00E77CD1">
              <w:t>с.Старый</w:t>
            </w:r>
            <w:proofErr w:type="spellEnd"/>
            <w:r w:rsidRPr="00E77CD1">
              <w:t xml:space="preserve"> Иштеряк, ул. Школьная, д.15; </w:t>
            </w:r>
            <w:proofErr w:type="spellStart"/>
            <w:r w:rsidRPr="00E77CD1">
              <w:t>с.Бакирово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ул.Нагорная</w:t>
            </w:r>
            <w:proofErr w:type="spellEnd"/>
            <w:r w:rsidRPr="00E77CD1">
              <w:t xml:space="preserve">, д.38; </w:t>
            </w:r>
            <w:proofErr w:type="spellStart"/>
            <w:r w:rsidRPr="00E77CD1">
              <w:t>д.Ялтау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ул.Мира</w:t>
            </w:r>
            <w:proofErr w:type="spellEnd"/>
            <w:r w:rsidRPr="00E77CD1">
              <w:t xml:space="preserve">, д.27 </w:t>
            </w:r>
            <w:r>
              <w:t>31.10</w:t>
            </w:r>
            <w:r w:rsidRPr="00E77CD1">
              <w:t>.20</w:t>
            </w:r>
            <w:r>
              <w:t>22</w:t>
            </w:r>
            <w:r w:rsidRPr="00E77CD1">
              <w:t>; опубликовано на официальном сайте Лениногорского муниципального района (</w:t>
            </w:r>
            <w:hyperlink r:id="rId6" w:history="1">
              <w:r w:rsidRPr="004B2421">
                <w:rPr>
                  <w:rStyle w:val="a3"/>
                </w:rPr>
                <w:t>http://leninogorsk</w:t>
              </w:r>
            </w:hyperlink>
            <w:r w:rsidRPr="00E77CD1">
              <w:t xml:space="preserve">.tatarstan.ru) в разделе «Сельские </w:t>
            </w:r>
            <w:r w:rsidRPr="00E77CD1">
              <w:lastRenderedPageBreak/>
              <w:t xml:space="preserve">поселения» </w:t>
            </w:r>
            <w:r>
              <w:t>31.10</w:t>
            </w:r>
            <w:r w:rsidRPr="00E77CD1">
              <w:t>.20</w:t>
            </w:r>
            <w:r>
              <w:t>22</w:t>
            </w:r>
            <w:r w:rsidRPr="00D53F77">
              <w:rPr>
                <w:rFonts w:ascii="Calibri" w:eastAsia="Calibri" w:hAnsi="Calibri" w:cs="Times New Roman"/>
              </w:rPr>
              <w:t xml:space="preserve"> и на официальном портале правовой информации Республики Татарстан (pravo.tatarstan.ru) </w:t>
            </w:r>
            <w:r>
              <w:rPr>
                <w:rFonts w:ascii="Calibri" w:eastAsia="Calibri" w:hAnsi="Calibri" w:cs="Times New Roman"/>
              </w:rPr>
              <w:t>02.11</w:t>
            </w:r>
            <w:r w:rsidRPr="00D53F77">
              <w:rPr>
                <w:rFonts w:ascii="Calibri" w:eastAsia="Calibri" w:hAnsi="Calibri" w:cs="Times New Roman"/>
              </w:rPr>
              <w:t>.20</w:t>
            </w:r>
            <w:r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2410" w:type="dxa"/>
          </w:tcPr>
          <w:p w:rsidR="00430C40" w:rsidRPr="00B11945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C40" w:rsidRPr="00B11945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40" w:rsidRPr="00B11945" w:rsidTr="005A3CCE">
        <w:tc>
          <w:tcPr>
            <w:tcW w:w="454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7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31.10.2022</w:t>
            </w:r>
          </w:p>
        </w:tc>
        <w:tc>
          <w:tcPr>
            <w:tcW w:w="624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7" w:type="dxa"/>
          </w:tcPr>
          <w:p w:rsidR="00430C40" w:rsidRPr="00A82682" w:rsidRDefault="00430C40" w:rsidP="003D5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82682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Муниципального образования «Староиштерякское сельское поселение» Лениногорского муниципального района Республики Татарстан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0714E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схода граждан в </w:t>
            </w:r>
            <w:proofErr w:type="spellStart"/>
            <w:r w:rsidRPr="000714E1">
              <w:rPr>
                <w:rFonts w:ascii="Times New Roman" w:hAnsi="Times New Roman" w:cs="Times New Roman"/>
                <w:sz w:val="24"/>
                <w:szCs w:val="24"/>
              </w:rPr>
              <w:t>д.Ялтау</w:t>
            </w:r>
            <w:proofErr w:type="spellEnd"/>
            <w:r w:rsidRPr="000714E1">
              <w:rPr>
                <w:rFonts w:ascii="Times New Roman" w:hAnsi="Times New Roman" w:cs="Times New Roman"/>
                <w:sz w:val="24"/>
                <w:szCs w:val="24"/>
              </w:rPr>
              <w:t xml:space="preserve"> Староиштерякского сельского поселения Лениногорского муниципального района по вопросу введения и использования средств самообложения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430C40" w:rsidRPr="00E77CD1" w:rsidRDefault="00464890" w:rsidP="00604BF7">
            <w:r w:rsidRPr="00E77CD1">
              <w:t xml:space="preserve">размещено на информационных стендах, расположенных по адресам: </w:t>
            </w:r>
            <w:proofErr w:type="spellStart"/>
            <w:r w:rsidRPr="00E77CD1">
              <w:t>с.Старый</w:t>
            </w:r>
            <w:proofErr w:type="spellEnd"/>
            <w:r w:rsidRPr="00E77CD1">
              <w:t xml:space="preserve"> Иштеряк, ул. Школьная, д.15; </w:t>
            </w:r>
            <w:proofErr w:type="spellStart"/>
            <w:r w:rsidRPr="00E77CD1">
              <w:t>с.Бакирово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ул.Нагорная</w:t>
            </w:r>
            <w:proofErr w:type="spellEnd"/>
            <w:r w:rsidRPr="00E77CD1">
              <w:t xml:space="preserve">, д.38; </w:t>
            </w:r>
            <w:proofErr w:type="spellStart"/>
            <w:r w:rsidRPr="00E77CD1">
              <w:t>д.Ялтау</w:t>
            </w:r>
            <w:proofErr w:type="spellEnd"/>
            <w:r w:rsidRPr="00E77CD1">
              <w:t xml:space="preserve">, </w:t>
            </w:r>
            <w:proofErr w:type="spellStart"/>
            <w:r w:rsidRPr="00E77CD1">
              <w:t>ул.Мира</w:t>
            </w:r>
            <w:proofErr w:type="spellEnd"/>
            <w:r w:rsidRPr="00E77CD1">
              <w:t xml:space="preserve">, д.27 </w:t>
            </w:r>
            <w:r>
              <w:t>31.10</w:t>
            </w:r>
            <w:r w:rsidRPr="00E77CD1">
              <w:t>.20</w:t>
            </w:r>
            <w:r>
              <w:t>22</w:t>
            </w:r>
            <w:r w:rsidRPr="00E77CD1">
              <w:t>; опубликовано на официальном сайте Лениногорского муниципального района (</w:t>
            </w:r>
            <w:hyperlink r:id="rId7" w:history="1">
              <w:r w:rsidRPr="004B2421">
                <w:rPr>
                  <w:rStyle w:val="a3"/>
                </w:rPr>
                <w:t>http://leninogorsk</w:t>
              </w:r>
            </w:hyperlink>
            <w:r w:rsidRPr="00E77CD1">
              <w:t xml:space="preserve">.tatarstan.ru) в разделе «Сельские поселения» </w:t>
            </w:r>
            <w:r>
              <w:t>31.10</w:t>
            </w:r>
            <w:r w:rsidRPr="00E77CD1">
              <w:t>.20</w:t>
            </w:r>
            <w:r>
              <w:t>22</w:t>
            </w:r>
            <w:r w:rsidRPr="00D53F77">
              <w:rPr>
                <w:rFonts w:ascii="Calibri" w:eastAsia="Calibri" w:hAnsi="Calibri" w:cs="Times New Roman"/>
              </w:rPr>
              <w:t xml:space="preserve"> и на официальном портале правовой информации Республики Татарстан </w:t>
            </w:r>
            <w:r w:rsidRPr="00D53F77">
              <w:rPr>
                <w:rFonts w:ascii="Calibri" w:eastAsia="Calibri" w:hAnsi="Calibri" w:cs="Times New Roman"/>
              </w:rPr>
              <w:lastRenderedPageBreak/>
              <w:t xml:space="preserve">(pravo.tatarstan.ru) </w:t>
            </w:r>
            <w:r>
              <w:rPr>
                <w:rFonts w:ascii="Calibri" w:eastAsia="Calibri" w:hAnsi="Calibri" w:cs="Times New Roman"/>
              </w:rPr>
              <w:t>02.11</w:t>
            </w:r>
            <w:r w:rsidRPr="00D53F77">
              <w:rPr>
                <w:rFonts w:ascii="Calibri" w:eastAsia="Calibri" w:hAnsi="Calibri" w:cs="Times New Roman"/>
              </w:rPr>
              <w:t>.20</w:t>
            </w:r>
            <w:r>
              <w:rPr>
                <w:rFonts w:ascii="Calibri" w:eastAsia="Calibri" w:hAnsi="Calibri" w:cs="Times New Roman"/>
              </w:rPr>
              <w:t>22</w:t>
            </w:r>
            <w:bookmarkStart w:id="1" w:name="_GoBack"/>
            <w:bookmarkEnd w:id="1"/>
          </w:p>
        </w:tc>
        <w:tc>
          <w:tcPr>
            <w:tcW w:w="2410" w:type="dxa"/>
          </w:tcPr>
          <w:p w:rsidR="00430C40" w:rsidRPr="00B11945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C40" w:rsidRPr="00B11945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C40" w:rsidRPr="00B11945" w:rsidTr="005A3CCE">
        <w:tc>
          <w:tcPr>
            <w:tcW w:w="454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</w:tcPr>
          <w:p w:rsidR="00430C40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7" w:type="dxa"/>
          </w:tcPr>
          <w:p w:rsidR="00430C40" w:rsidRPr="00A82682" w:rsidRDefault="00430C40" w:rsidP="003D5C4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30C40" w:rsidRPr="00E77CD1" w:rsidRDefault="00430C40" w:rsidP="00604BF7"/>
        </w:tc>
        <w:tc>
          <w:tcPr>
            <w:tcW w:w="2410" w:type="dxa"/>
          </w:tcPr>
          <w:p w:rsidR="00430C40" w:rsidRPr="00B11945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430C40" w:rsidRPr="00B11945" w:rsidRDefault="00430C40" w:rsidP="005A3C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48F0" w:rsidRPr="00A758E6" w:rsidRDefault="00464890"/>
    <w:sectPr w:rsidR="008748F0" w:rsidRPr="00A758E6" w:rsidSect="003D5C4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C42"/>
    <w:rsid w:val="000714E1"/>
    <w:rsid w:val="002A6FF8"/>
    <w:rsid w:val="003D5C42"/>
    <w:rsid w:val="003E4473"/>
    <w:rsid w:val="00430C40"/>
    <w:rsid w:val="004453DD"/>
    <w:rsid w:val="00464890"/>
    <w:rsid w:val="00604BF7"/>
    <w:rsid w:val="00A758E6"/>
    <w:rsid w:val="00B96E41"/>
    <w:rsid w:val="00D51A88"/>
    <w:rsid w:val="00E04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D3C4B"/>
  <w15:docId w15:val="{A6D1C990-776D-4A91-BC25-58944D1BF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3D5C42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5C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character" w:styleId="a3">
    <w:name w:val="Hyperlink"/>
    <w:basedOn w:val="a0"/>
    <w:uiPriority w:val="99"/>
    <w:unhideWhenUsed/>
    <w:rsid w:val="00430C4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0C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leninogor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ninogorsk" TargetMode="External"/><Relationship Id="rId5" Type="http://schemas.openxmlformats.org/officeDocument/2006/relationships/hyperlink" Target="http://leninogorsk" TargetMode="External"/><Relationship Id="rId4" Type="http://schemas.openxmlformats.org/officeDocument/2006/relationships/hyperlink" Target="http://leninogor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SKSP</dc:creator>
  <cp:lastModifiedBy>Professional</cp:lastModifiedBy>
  <cp:revision>2</cp:revision>
  <dcterms:created xsi:type="dcterms:W3CDTF">2023-01-12T06:12:00Z</dcterms:created>
  <dcterms:modified xsi:type="dcterms:W3CDTF">2023-01-12T06:12:00Z</dcterms:modified>
</cp:coreProperties>
</file>